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55F4" w14:textId="5483D326" w:rsidR="00A41AC1" w:rsidRPr="00631EF5" w:rsidRDefault="00685451" w:rsidP="00A41AC1">
      <w:pPr>
        <w:spacing w:after="0" w:line="259" w:lineRule="auto"/>
        <w:ind w:left="0" w:firstLine="0"/>
        <w:jc w:val="center"/>
        <w:rPr>
          <w:rFonts w:ascii="Open Sans" w:hAnsi="Open Sans" w:cs="Open Sans"/>
          <w:b/>
          <w:iCs/>
          <w:color w:val="00446B"/>
          <w:sz w:val="20"/>
          <w:szCs w:val="20"/>
        </w:rPr>
      </w:pPr>
      <w:r w:rsidRPr="00631EF5">
        <w:rPr>
          <w:rFonts w:ascii="Open Sans" w:hAnsi="Open Sans" w:cs="Open Sans"/>
          <w:b/>
          <w:iCs/>
          <w:color w:val="00446B"/>
          <w:sz w:val="20"/>
          <w:szCs w:val="20"/>
        </w:rPr>
        <w:t>BULLETIN INDIVIDUEL D’ADH</w:t>
      </w:r>
      <w:r w:rsidR="00631EF5" w:rsidRPr="00631EF5">
        <w:rPr>
          <w:rFonts w:ascii="Open Sans" w:hAnsi="Open Sans" w:cs="Open Sans"/>
          <w:b/>
          <w:iCs/>
          <w:color w:val="00446B"/>
          <w:sz w:val="20"/>
          <w:szCs w:val="20"/>
        </w:rPr>
        <w:t>E</w:t>
      </w:r>
      <w:r w:rsidRPr="00631EF5">
        <w:rPr>
          <w:rFonts w:ascii="Open Sans" w:hAnsi="Open Sans" w:cs="Open Sans"/>
          <w:b/>
          <w:iCs/>
          <w:color w:val="00446B"/>
          <w:sz w:val="20"/>
          <w:szCs w:val="20"/>
        </w:rPr>
        <w:t>SION</w:t>
      </w:r>
    </w:p>
    <w:p w14:paraId="400123C9" w14:textId="77777777" w:rsidR="00A41AC1" w:rsidRDefault="00A41AC1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p w14:paraId="2D76062B" w14:textId="77777777" w:rsidR="00160156" w:rsidRDefault="00160156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tbl>
      <w:tblPr>
        <w:tblStyle w:val="Grilledutableau"/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22"/>
      </w:tblGrid>
      <w:tr w:rsidR="00143C1C" w:rsidRPr="006D006C" w14:paraId="5FB09F80" w14:textId="77777777" w:rsidTr="00BE06AE">
        <w:trPr>
          <w:trHeight w:val="284"/>
          <w:jc w:val="center"/>
        </w:trPr>
        <w:tc>
          <w:tcPr>
            <w:tcW w:w="50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C00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B6C9584" w14:textId="4A6D908B" w:rsidR="00143C1C" w:rsidRPr="006D006C" w:rsidRDefault="00143C1C" w:rsidP="008D05F8">
            <w:pPr>
              <w:spacing w:after="0" w:line="259" w:lineRule="auto"/>
              <w:ind w:left="0" w:firstLine="0"/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</w:pPr>
            <w:bookmarkStart w:id="0" w:name="_Hlk109813975"/>
            <w:r w:rsidRPr="006D006C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L</w:t>
            </w:r>
            <w:r w:rsidR="00BE06AE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’ASSOCIATION ADHERENTE</w:t>
            </w:r>
          </w:p>
        </w:tc>
      </w:tr>
      <w:tr w:rsidR="00143C1C" w:rsidRPr="006D006C" w14:paraId="620EC6F1" w14:textId="77777777" w:rsidTr="00BE06AE">
        <w:trPr>
          <w:trHeight w:val="284"/>
          <w:jc w:val="center"/>
        </w:trPr>
        <w:tc>
          <w:tcPr>
            <w:tcW w:w="5000" w:type="pct"/>
            <w:tcBorders>
              <w:top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15E3DFD6" w14:textId="49D78E62" w:rsidR="00143C1C" w:rsidRPr="006D006C" w:rsidRDefault="00143C1C" w:rsidP="008D05F8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Nom de l</w:t>
            </w:r>
            <w:r w:rsidR="00BE06A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’association </w:t>
            </w: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:</w:t>
            </w:r>
            <w:r w:rsidR="006B77FA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-114292916"/>
                <w:placeholder>
                  <w:docPart w:val="0F0D16E5D9F549708B6F057C97AF185C"/>
                </w:placeholder>
                <w:showingPlcHdr/>
              </w:sdtPr>
              <w:sdtContent>
                <w:r w:rsidR="006B77FA"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</w:tr>
      <w:tr w:rsidR="00BE06AE" w:rsidRPr="00BE06AE" w14:paraId="3AF9913F" w14:textId="77777777" w:rsidTr="00BE06AE">
        <w:trPr>
          <w:trHeight w:val="28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45C10B3" w14:textId="70132D5B" w:rsidR="00BE06AE" w:rsidRPr="006D006C" w:rsidRDefault="00BE06AE" w:rsidP="008D05F8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BE06A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Type : </w:t>
            </w: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A</w:t>
            </w:r>
            <w:r w:rsidRPr="00BE06A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ssociation loi 1901</w:t>
            </w:r>
          </w:p>
        </w:tc>
      </w:tr>
      <w:tr w:rsidR="00BE06AE" w:rsidRPr="00BE06AE" w14:paraId="01B1AF6E" w14:textId="77777777" w:rsidTr="00BE06AE">
        <w:trPr>
          <w:trHeight w:val="28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EA1D693" w14:textId="5718F92C" w:rsidR="00BE06AE" w:rsidRDefault="00BE06AE" w:rsidP="008D05F8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BE06A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Numéro RNA :</w:t>
            </w:r>
            <w:r w:rsidR="006B77FA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-621070000"/>
                <w:placeholder>
                  <w:docPart w:val="4DC8019303F646439CDA8475E641BC14"/>
                </w:placeholder>
                <w:showingPlcHdr/>
              </w:sdtPr>
              <w:sdtContent>
                <w:r w:rsidR="006B77FA"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</w:tr>
      <w:tr w:rsidR="00BE06AE" w:rsidRPr="00BE06AE" w14:paraId="3CE57B2B" w14:textId="77777777" w:rsidTr="00BE06AE">
        <w:trPr>
          <w:trHeight w:val="28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24F726D" w14:textId="2EEAC51B" w:rsidR="00BE06AE" w:rsidRDefault="00BE06AE" w:rsidP="008D05F8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Numéro Siret :</w:t>
            </w:r>
            <w:r w:rsidR="006B77FA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1949659956"/>
                <w:placeholder>
                  <w:docPart w:val="A2DB690E444146D1B03E60741D48C69F"/>
                </w:placeholder>
                <w:showingPlcHdr/>
              </w:sdtPr>
              <w:sdtContent>
                <w:r w:rsidR="006B77FA"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</w:tr>
      <w:tr w:rsidR="00BE06AE" w:rsidRPr="00BE06AE" w14:paraId="495C6D80" w14:textId="77777777" w:rsidTr="00BE06AE">
        <w:trPr>
          <w:trHeight w:val="28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4E6E7EE" w14:textId="6F456856" w:rsidR="00BE06AE" w:rsidRDefault="00BE06AE" w:rsidP="008D05F8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Code NAF :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968404035"/>
                <w:placeholder>
                  <w:docPart w:val="EC2C9F7A3CE24F75A6B84015D6B74E6B"/>
                </w:placeholder>
                <w:showingPlcHdr/>
              </w:sdtPr>
              <w:sdtContent>
                <w:r w:rsidR="006B77FA"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</w:tr>
      <w:tr w:rsidR="00BE06AE" w:rsidRPr="00BE06AE" w14:paraId="01BC9666" w14:textId="77777777" w:rsidTr="00BE06AE">
        <w:trPr>
          <w:trHeight w:val="28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6CFECCF" w14:textId="06B2355E" w:rsidR="00BE06AE" w:rsidRDefault="00BE06AE" w:rsidP="008D05F8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Activité(s) statutaire(s) précise(s) :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-1999946659"/>
                <w:placeholder>
                  <w:docPart w:val="F841813DCDA6492499E5782963FCBD57"/>
                </w:placeholder>
                <w:showingPlcHdr/>
              </w:sdtPr>
              <w:sdtContent>
                <w:r w:rsidR="006B77FA"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</w:tr>
      <w:tr w:rsidR="00BE06AE" w:rsidRPr="00BE06AE" w14:paraId="060D8A54" w14:textId="77777777" w:rsidTr="00BE06AE">
        <w:trPr>
          <w:trHeight w:val="28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C4CB6CC" w14:textId="0C7CA0E2" w:rsidR="00BE06AE" w:rsidRDefault="00BE06AE" w:rsidP="008D05F8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BE06A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Représenté</w:t>
            </w: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e</w:t>
            </w:r>
            <w:r w:rsidRPr="00BE06A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par (Nom, Prénom, Qualité) *:</w:t>
            </w:r>
            <w:r w:rsidR="006B77FA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-530190472"/>
                <w:placeholder>
                  <w:docPart w:val="800A36950F7947E8B42481D40311F13D"/>
                </w:placeholder>
                <w:showingPlcHdr/>
              </w:sdtPr>
              <w:sdtContent>
                <w:r w:rsidR="006B77FA"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</w:tr>
      <w:tr w:rsidR="00BE06AE" w:rsidRPr="006D006C" w14:paraId="501EAED8" w14:textId="77777777" w:rsidTr="00BE06AE">
        <w:trPr>
          <w:trHeight w:val="28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E3DB391" w14:textId="1E8EC9E3" w:rsidR="00BE06AE" w:rsidRPr="006D006C" w:rsidRDefault="00BE06AE" w:rsidP="008D05F8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Adresse</w:t>
            </w: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du siège social de l’association</w:t>
            </w: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:</w:t>
            </w:r>
            <w:r w:rsidR="006B77FA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-1590068342"/>
                <w:placeholder>
                  <w:docPart w:val="46153096B90F41D889D70E502474A65A"/>
                </w:placeholder>
                <w:showingPlcHdr/>
              </w:sdtPr>
              <w:sdtContent>
                <w:r w:rsidR="006B77FA"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</w:tr>
      <w:tr w:rsidR="00BE06AE" w:rsidRPr="006D006C" w14:paraId="3CEA9FB2" w14:textId="77777777" w:rsidTr="00BE06AE">
        <w:trPr>
          <w:trHeight w:val="28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2A05BB2" w14:textId="781C9846" w:rsidR="00BE06AE" w:rsidRPr="006D006C" w:rsidRDefault="00BE06AE" w:rsidP="008D05F8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Code postal et Ville :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-1030024843"/>
                <w:placeholder>
                  <w:docPart w:val="1994064812494C0CB5B9D2CCB662D33A"/>
                </w:placeholder>
                <w:showingPlcHdr/>
              </w:sdtPr>
              <w:sdtContent>
                <w:r w:rsidRPr="006D006C">
                  <w:rPr>
                    <w:rFonts w:ascii="Open Sans" w:hAnsi="Open Sans" w:cs="Open Sans"/>
                    <w:bCs/>
                    <w:iCs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</w:tr>
      <w:tr w:rsidR="00BE06AE" w:rsidRPr="00BE06AE" w14:paraId="59F26ECD" w14:textId="77777777" w:rsidTr="00BE06AE">
        <w:trPr>
          <w:trHeight w:val="26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0CC5555" w14:textId="39EE663B" w:rsidR="00BE06AE" w:rsidRPr="006D006C" w:rsidRDefault="00BE06AE" w:rsidP="00BE06AE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BE06A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Téléphone</w:t>
            </w: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*</w:t>
            </w:r>
            <w:r w:rsidRPr="00BE06A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:</w:t>
            </w:r>
            <w:r w:rsidR="006B77FA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-797609655"/>
                <w:placeholder>
                  <w:docPart w:val="044435AD743141B39EC81746CC9C8400"/>
                </w:placeholder>
                <w:showingPlcHdr/>
              </w:sdtPr>
              <w:sdtContent>
                <w:r w:rsidR="006B77FA"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</w:tr>
      <w:tr w:rsidR="00BE06AE" w:rsidRPr="006D006C" w14:paraId="75A18EFE" w14:textId="77777777" w:rsidTr="00BE06AE">
        <w:trPr>
          <w:trHeight w:val="28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661164F" w14:textId="6765DEAA" w:rsidR="00BE06AE" w:rsidRPr="006D006C" w:rsidRDefault="00BE06AE" w:rsidP="008D05F8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BE06A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Courriel</w:t>
            </w: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*</w:t>
            </w:r>
            <w:r w:rsidRPr="00BE06A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:</w:t>
            </w:r>
            <w:r w:rsidR="006B77FA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-797837854"/>
                <w:placeholder>
                  <w:docPart w:val="1CCE59F99A084DB09D085CD15BA9CC94"/>
                </w:placeholder>
                <w:showingPlcHdr/>
              </w:sdtPr>
              <w:sdtContent>
                <w:r w:rsidR="006B77FA"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</w:tr>
      <w:bookmarkEnd w:id="0"/>
    </w:tbl>
    <w:p w14:paraId="5880DDA9" w14:textId="77777777" w:rsidR="00143C1C" w:rsidRDefault="00143C1C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p w14:paraId="03DE0D35" w14:textId="77777777" w:rsidR="00160156" w:rsidRPr="006D006C" w:rsidRDefault="00160156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tbl>
      <w:tblPr>
        <w:tblStyle w:val="Grilledutableau"/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293948" w:rsidRPr="006D006C" w14:paraId="7E9F8A95" w14:textId="77777777" w:rsidTr="00DE5884">
        <w:trPr>
          <w:trHeight w:val="283"/>
          <w:jc w:val="center"/>
        </w:trPr>
        <w:tc>
          <w:tcPr>
            <w:tcW w:w="5000" w:type="pct"/>
            <w:gridSpan w:val="2"/>
            <w:tcBorders>
              <w:bottom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07450A0F" w14:textId="4727104A" w:rsidR="00293948" w:rsidRPr="006D006C" w:rsidRDefault="00293948" w:rsidP="00FC201F">
            <w:pPr>
              <w:spacing w:after="0" w:line="259" w:lineRule="auto"/>
              <w:ind w:left="0" w:firstLine="0"/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</w:pPr>
            <w:bookmarkStart w:id="1" w:name="_Hlk109813989"/>
            <w:r w:rsidRPr="006D006C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L’INTERMEDIAIRE D’ASSURANCE</w:t>
            </w:r>
          </w:p>
        </w:tc>
      </w:tr>
      <w:tr w:rsidR="00AD7441" w:rsidRPr="006D006C" w14:paraId="0FD81040" w14:textId="77777777" w:rsidTr="00DE5884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5DF15F0B" w14:textId="23349F0B" w:rsidR="00160156" w:rsidRPr="006D006C" w:rsidRDefault="00160156" w:rsidP="00D52B55">
            <w:pPr>
              <w:spacing w:after="0" w:line="259" w:lineRule="auto"/>
              <w:ind w:left="0" w:firstLine="0"/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HOWDEN FRANCE</w:t>
            </w:r>
          </w:p>
        </w:tc>
      </w:tr>
      <w:tr w:rsidR="009F5F64" w:rsidRPr="006D006C" w14:paraId="145A8E14" w14:textId="77777777" w:rsidTr="009F5F64">
        <w:trPr>
          <w:trHeight w:val="283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76CCF54" w14:textId="605C5783" w:rsidR="009F5F64" w:rsidRPr="006D006C" w:rsidRDefault="009F5F64" w:rsidP="00D52B55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Adresse :</w:t>
            </w:r>
            <w:r w:rsid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r w:rsidR="00D52B55"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13 rue la Fayette</w:t>
            </w:r>
            <w:r w:rsidR="002D6E16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- </w:t>
            </w:r>
            <w:r w:rsidR="002D6E16" w:rsidRPr="002D6E16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CS 70013</w:t>
            </w:r>
          </w:p>
        </w:tc>
      </w:tr>
      <w:tr w:rsidR="009F5F64" w:rsidRPr="006D006C" w14:paraId="75D4D3FE" w14:textId="77777777" w:rsidTr="009F5F64">
        <w:trPr>
          <w:trHeight w:val="283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869970F" w14:textId="31608236" w:rsidR="009F5F64" w:rsidRPr="006D006C" w:rsidRDefault="009F5F64" w:rsidP="00D52B55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Code postal</w:t>
            </w:r>
            <w:r w:rsidR="00685451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et Ville</w:t>
            </w:r>
            <w:r w:rsidR="002D6E16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 :</w:t>
            </w:r>
            <w:r w:rsidR="00D52B55"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75</w:t>
            </w:r>
            <w:r w:rsidR="002D6E16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441</w:t>
            </w:r>
            <w:r w:rsidR="00D52B55"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PARIS</w:t>
            </w:r>
            <w:r w:rsidR="002D6E16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cedex 09</w:t>
            </w:r>
          </w:p>
        </w:tc>
      </w:tr>
      <w:tr w:rsidR="00AD7441" w:rsidRPr="006D006C" w14:paraId="15AD2095" w14:textId="77777777" w:rsidTr="00FC201F">
        <w:trPr>
          <w:trHeight w:val="283"/>
          <w:jc w:val="center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4B1F089" w14:textId="6F7707D6" w:rsidR="00AD7441" w:rsidRPr="006D006C" w:rsidRDefault="00AD7441" w:rsidP="00D52B55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Immatriculé à l’ORIAS sous le numéro : </w:t>
            </w:r>
            <w:r w:rsidR="00160156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22002044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9657E5B" w14:textId="73F14437" w:rsidR="00AD7441" w:rsidRPr="006D006C" w:rsidRDefault="00AD7441" w:rsidP="00D52B55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Numéro Siret : </w:t>
            </w:r>
            <w:r w:rsidR="003B0239" w:rsidRPr="003B0239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90947051000027</w:t>
            </w:r>
          </w:p>
        </w:tc>
      </w:tr>
      <w:tr w:rsidR="00293948" w:rsidRPr="006D006C" w14:paraId="0D608561" w14:textId="77777777" w:rsidTr="00FC201F">
        <w:trPr>
          <w:trHeight w:val="283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29443B2" w14:textId="4807D6CA" w:rsidR="00AD7441" w:rsidRPr="006D006C" w:rsidRDefault="00AD7441" w:rsidP="00AD7441">
            <w:pPr>
              <w:tabs>
                <w:tab w:val="left" w:pos="1860"/>
              </w:tabs>
              <w:spacing w:after="0"/>
              <w:jc w:val="center"/>
              <w:rPr>
                <w:rFonts w:ascii="Open Sans" w:hAnsi="Open Sans" w:cs="Open Sans"/>
                <w:b/>
                <w:i/>
                <w:color w:val="00446B"/>
                <w:sz w:val="12"/>
                <w:szCs w:val="12"/>
              </w:rPr>
            </w:pPr>
            <w:r w:rsidRPr="006D006C">
              <w:rPr>
                <w:rFonts w:ascii="Open Sans" w:hAnsi="Open Sans" w:cs="Open Sans"/>
                <w:b/>
                <w:i/>
                <w:color w:val="00446B"/>
                <w:sz w:val="12"/>
                <w:szCs w:val="12"/>
              </w:rPr>
              <w:t>Soumis à l'Autorité de Contrôle Prudentiel et de Résolution : 4 place de Budapest - CS  92459 - 75436 PARIS cedex 09 - http://acpr.banque-france.fr/lacpr.html</w:t>
            </w:r>
          </w:p>
          <w:p w14:paraId="71095075" w14:textId="7CF5BF27" w:rsidR="00293948" w:rsidRPr="006D006C" w:rsidRDefault="00AD7441" w:rsidP="00AD7441">
            <w:pPr>
              <w:spacing w:after="0" w:line="259" w:lineRule="auto"/>
              <w:ind w:left="0" w:firstLine="0"/>
              <w:jc w:val="center"/>
              <w:rPr>
                <w:rFonts w:ascii="Open Sans" w:hAnsi="Open Sans" w:cs="Open Sans"/>
                <w:b/>
                <w:i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/>
                <w:i/>
                <w:color w:val="00446B"/>
                <w:sz w:val="12"/>
                <w:szCs w:val="12"/>
              </w:rPr>
              <w:t>Sur demande, vous pouvez obtenir de votre intermédiaire le nom des compagnies d'assurance avec lesquelles il travaille.</w:t>
            </w:r>
          </w:p>
        </w:tc>
      </w:tr>
      <w:bookmarkEnd w:id="1"/>
    </w:tbl>
    <w:p w14:paraId="0465AE57" w14:textId="77777777" w:rsidR="007679A1" w:rsidRDefault="007679A1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p w14:paraId="04E0FB6F" w14:textId="77777777" w:rsidR="00160156" w:rsidRPr="006D006C" w:rsidRDefault="00160156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tbl>
      <w:tblPr>
        <w:tblStyle w:val="Grilledutableau"/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C204C8" w:rsidRPr="006D006C" w14:paraId="18549A34" w14:textId="77777777" w:rsidTr="00880DEA">
        <w:trPr>
          <w:trHeight w:val="283"/>
          <w:jc w:val="center"/>
        </w:trPr>
        <w:tc>
          <w:tcPr>
            <w:tcW w:w="5000" w:type="pct"/>
            <w:gridSpan w:val="2"/>
            <w:tcBorders>
              <w:bottom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0CC262CA" w14:textId="39F8FFDF" w:rsidR="00C204C8" w:rsidRPr="006D006C" w:rsidRDefault="00C204C8" w:rsidP="00FC201F">
            <w:pPr>
              <w:spacing w:after="0" w:line="259" w:lineRule="auto"/>
              <w:ind w:left="0" w:firstLine="0"/>
              <w:rPr>
                <w:rFonts w:ascii="Open Sans" w:hAnsi="Open Sans" w:cs="Open Sans"/>
                <w:b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L’ASSUREUR (VOTRE BUREAU GESTIONNAIRE)</w:t>
            </w:r>
          </w:p>
        </w:tc>
      </w:tr>
      <w:tr w:rsidR="00C204C8" w:rsidRPr="006D006C" w14:paraId="75C0D0E4" w14:textId="77777777" w:rsidTr="00880DEA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00AC86ED" w14:textId="265B3E49" w:rsidR="00C204C8" w:rsidRPr="006D006C" w:rsidRDefault="00C204C8" w:rsidP="00FC201F">
            <w:pPr>
              <w:spacing w:after="0" w:line="259" w:lineRule="auto"/>
              <w:ind w:left="0" w:firstLine="0"/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CFDP</w:t>
            </w:r>
            <w:r w:rsidR="00160156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 xml:space="preserve"> ASSURANCES</w:t>
            </w:r>
          </w:p>
        </w:tc>
      </w:tr>
      <w:tr w:rsidR="00880DEA" w:rsidRPr="006D006C" w14:paraId="65E9C397" w14:textId="77777777" w:rsidTr="00880DEA">
        <w:trPr>
          <w:trHeight w:val="283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7893601" w14:textId="4553F1B2" w:rsidR="00880DEA" w:rsidRPr="006D006C" w:rsidRDefault="00880DEA" w:rsidP="003B0239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3B0239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Adresse : 31 rue Saint Augustin</w:t>
            </w:r>
          </w:p>
        </w:tc>
      </w:tr>
      <w:tr w:rsidR="00880DEA" w:rsidRPr="006D006C" w14:paraId="704DFAF5" w14:textId="77777777" w:rsidTr="00880DEA">
        <w:trPr>
          <w:trHeight w:val="283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5D53B3A" w14:textId="692B5BCE" w:rsidR="00880DEA" w:rsidRPr="006D006C" w:rsidRDefault="00880DEA" w:rsidP="003B0239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3B0239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Code postal et Ville : 75002 PARIS</w:t>
            </w:r>
          </w:p>
        </w:tc>
      </w:tr>
      <w:tr w:rsidR="00880DEA" w:rsidRPr="006D006C" w14:paraId="5170E447" w14:textId="77777777" w:rsidTr="00880DEA">
        <w:trPr>
          <w:trHeight w:val="283"/>
          <w:jc w:val="center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7118841A" w14:textId="0140F783" w:rsidR="00880DEA" w:rsidRPr="003B0239" w:rsidRDefault="00880DEA" w:rsidP="003B0239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880DEA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Téléphone : 01 49 95 99 12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5490C8B7" w14:textId="31560B46" w:rsidR="00880DEA" w:rsidRPr="003B0239" w:rsidRDefault="00880DEA" w:rsidP="003B0239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880DEA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Courriel : parisgc@cfdp.fr</w:t>
            </w:r>
          </w:p>
        </w:tc>
      </w:tr>
      <w:tr w:rsidR="00C204C8" w:rsidRPr="006D006C" w14:paraId="3EF9925D" w14:textId="77777777" w:rsidTr="00880DEA">
        <w:trPr>
          <w:trHeight w:val="283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24F804C" w14:textId="7C615668" w:rsidR="00C204C8" w:rsidRPr="006D006C" w:rsidRDefault="00C204C8" w:rsidP="00C204C8">
            <w:pPr>
              <w:tabs>
                <w:tab w:val="left" w:pos="1860"/>
              </w:tabs>
              <w:spacing w:after="0"/>
              <w:jc w:val="center"/>
              <w:rPr>
                <w:rFonts w:ascii="Open Sans" w:hAnsi="Open Sans" w:cs="Open Sans"/>
                <w:b/>
                <w:i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/>
                <w:i/>
                <w:color w:val="00446B"/>
                <w:sz w:val="12"/>
                <w:szCs w:val="12"/>
              </w:rPr>
              <w:t>Soumis à l'Autorité de Contrôle Prudentiel et de Résolution : 4 place de Budapest - CS  92459 - 75436 PARIS cedex 09 - http://acpr.banque-france.fr/lacpr.html</w:t>
            </w:r>
          </w:p>
        </w:tc>
      </w:tr>
    </w:tbl>
    <w:p w14:paraId="1EA62894" w14:textId="77777777" w:rsidR="007679A1" w:rsidRDefault="007679A1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p w14:paraId="23CB20A4" w14:textId="77777777" w:rsidR="00160156" w:rsidRPr="006D006C" w:rsidRDefault="00160156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tbl>
      <w:tblPr>
        <w:tblStyle w:val="Grilledutableau"/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10422"/>
      </w:tblGrid>
      <w:tr w:rsidR="004615F6" w:rsidRPr="006D006C" w14:paraId="103BD9CF" w14:textId="77777777" w:rsidTr="00D52B55">
        <w:trPr>
          <w:trHeight w:val="284"/>
          <w:jc w:val="center"/>
        </w:trPr>
        <w:tc>
          <w:tcPr>
            <w:tcW w:w="5000" w:type="pct"/>
            <w:tcBorders>
              <w:bottom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474DD6F2" w14:textId="453BA7E7" w:rsidR="004615F6" w:rsidRPr="006D006C" w:rsidRDefault="004615F6" w:rsidP="00FC201F">
            <w:pPr>
              <w:spacing w:after="0" w:line="259" w:lineRule="auto"/>
              <w:ind w:left="0" w:firstLine="0"/>
              <w:rPr>
                <w:rFonts w:ascii="Open Sans" w:hAnsi="Open Sans" w:cs="Open Sans"/>
                <w:b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LES GARANTIES</w:t>
            </w:r>
          </w:p>
        </w:tc>
      </w:tr>
      <w:tr w:rsidR="00143C1C" w:rsidRPr="006D006C" w14:paraId="4CE9D340" w14:textId="77777777" w:rsidTr="00D52B55">
        <w:trPr>
          <w:trHeight w:val="284"/>
          <w:jc w:val="center"/>
        </w:trPr>
        <w:tc>
          <w:tcPr>
            <w:tcW w:w="5000" w:type="pct"/>
            <w:tcBorders>
              <w:top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631F9025" w14:textId="379D469B" w:rsidR="00143C1C" w:rsidRPr="006D006C" w:rsidRDefault="00143C1C" w:rsidP="00B02D78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L</w:t>
            </w:r>
            <w:r w:rsid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’adhérent </w:t>
            </w: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désigné ci-dessus bénéficie des garanties de protection juridique référencées : </w:t>
            </w:r>
            <w:r w:rsidRPr="006D006C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« </w:t>
            </w:r>
            <w:r w:rsidR="00D52B55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CG</w:t>
            </w:r>
            <w:r w:rsidR="00D52B55" w:rsidRPr="00D52B55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 xml:space="preserve"> PJ FNCTA_V202</w:t>
            </w:r>
            <w:r w:rsidR="00160156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4</w:t>
            </w:r>
            <w:r w:rsidR="00D52B55" w:rsidRPr="00D52B55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/1/2807</w:t>
            </w:r>
            <w:r w:rsidR="003B0239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 »</w:t>
            </w:r>
          </w:p>
        </w:tc>
      </w:tr>
    </w:tbl>
    <w:p w14:paraId="1F8ABFED" w14:textId="77777777" w:rsidR="00113954" w:rsidRDefault="00113954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p w14:paraId="57E50CE9" w14:textId="77777777" w:rsidR="00160156" w:rsidRPr="006D006C" w:rsidRDefault="00160156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tbl>
      <w:tblPr>
        <w:tblStyle w:val="Grilledutableau"/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5891"/>
      </w:tblGrid>
      <w:tr w:rsidR="00113954" w:rsidRPr="006D006C" w14:paraId="1D8F240E" w14:textId="77777777" w:rsidTr="006D006C">
        <w:trPr>
          <w:trHeight w:val="283"/>
          <w:jc w:val="center"/>
        </w:trPr>
        <w:tc>
          <w:tcPr>
            <w:tcW w:w="2174" w:type="pct"/>
            <w:tcBorders>
              <w:bottom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02943A1C" w14:textId="211F4FE8" w:rsidR="00113954" w:rsidRPr="006D006C" w:rsidRDefault="00113954" w:rsidP="00D52B55">
            <w:pPr>
              <w:spacing w:after="0" w:line="259" w:lineRule="auto"/>
              <w:ind w:left="0" w:firstLine="0"/>
              <w:rPr>
                <w:rFonts w:ascii="Open Sans" w:hAnsi="Open Sans" w:cs="Open Sans"/>
                <w:b/>
                <w:bCs/>
                <w:iCs/>
                <w:color w:val="00446B"/>
                <w:sz w:val="16"/>
                <w:szCs w:val="16"/>
              </w:rPr>
            </w:pPr>
            <w:bookmarkStart w:id="2" w:name="_Hlk117860953"/>
            <w:r w:rsidRPr="006D006C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LES DOMAINES D’INTERVENTION</w:t>
            </w:r>
          </w:p>
        </w:tc>
        <w:tc>
          <w:tcPr>
            <w:tcW w:w="2826" w:type="pct"/>
            <w:tcBorders>
              <w:bottom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2853451D" w14:textId="4D235F22" w:rsidR="00113954" w:rsidRPr="006D006C" w:rsidRDefault="00113954" w:rsidP="00D52B55">
            <w:pPr>
              <w:spacing w:after="0" w:line="259" w:lineRule="auto"/>
              <w:ind w:left="0" w:firstLine="0"/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</w:pPr>
            <w:r w:rsidRPr="006D006C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LES MONTANTS ET PLAFONDS CONTRACTUELS</w:t>
            </w:r>
          </w:p>
        </w:tc>
      </w:tr>
      <w:tr w:rsidR="00D52B55" w:rsidRPr="006D006C" w14:paraId="64BE960F" w14:textId="77777777" w:rsidTr="00D52B55">
        <w:trPr>
          <w:trHeight w:val="284"/>
          <w:jc w:val="center"/>
        </w:trPr>
        <w:tc>
          <w:tcPr>
            <w:tcW w:w="2174" w:type="pct"/>
            <w:shd w:val="clear" w:color="auto" w:fill="F2F2F2" w:themeFill="background1" w:themeFillShade="F2"/>
            <w:vAlign w:val="center"/>
          </w:tcPr>
          <w:p w14:paraId="6BCF43C6" w14:textId="5DDD1CB2" w:rsidR="00B90A93" w:rsidRPr="00B90A93" w:rsidRDefault="00B90A93" w:rsidP="00D52B55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/>
                <w:color w:val="00446B"/>
                <w:sz w:val="16"/>
                <w:szCs w:val="16"/>
                <w:u w:val="single"/>
              </w:rPr>
            </w:pPr>
            <w:r>
              <w:rPr>
                <w:rFonts w:ascii="Open Sans" w:hAnsi="Open Sans" w:cs="Open Sans"/>
                <w:bCs/>
                <w:i/>
                <w:color w:val="00446B"/>
                <w:sz w:val="16"/>
                <w:szCs w:val="16"/>
                <w:u w:val="single"/>
              </w:rPr>
              <w:t>Les g</w:t>
            </w:r>
            <w:r w:rsidRPr="00B90A93">
              <w:rPr>
                <w:rFonts w:ascii="Open Sans" w:hAnsi="Open Sans" w:cs="Open Sans"/>
                <w:bCs/>
                <w:i/>
                <w:color w:val="00446B"/>
                <w:sz w:val="16"/>
                <w:szCs w:val="16"/>
                <w:u w:val="single"/>
              </w:rPr>
              <w:t>aranties de base :</w:t>
            </w:r>
          </w:p>
          <w:p w14:paraId="504CD4D2" w14:textId="16FAB62B" w:rsidR="00D52B55" w:rsidRPr="00D52B55" w:rsidRDefault="00D52B55" w:rsidP="007674D4">
            <w:pPr>
              <w:spacing w:after="0" w:line="259" w:lineRule="auto"/>
              <w:ind w:left="453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La protection pénale de l</w:t>
            </w:r>
            <w:r w:rsidR="007674D4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’association </w:t>
            </w:r>
          </w:p>
          <w:p w14:paraId="2E8D4E7D" w14:textId="660D3819" w:rsidR="00D52B55" w:rsidRPr="00D52B55" w:rsidRDefault="00D52B55" w:rsidP="007674D4">
            <w:pPr>
              <w:spacing w:after="0" w:line="259" w:lineRule="auto"/>
              <w:ind w:left="453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La protection pénale des membres de l</w:t>
            </w:r>
            <w:r w:rsidR="007674D4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’association</w:t>
            </w:r>
          </w:p>
          <w:p w14:paraId="7E08CED9" w14:textId="7ABAD77D" w:rsidR="00D52B55" w:rsidRPr="00D52B55" w:rsidRDefault="00D52B55" w:rsidP="007674D4">
            <w:pPr>
              <w:spacing w:after="0" w:line="259" w:lineRule="auto"/>
              <w:ind w:left="453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Le complément d’</w:t>
            </w:r>
            <w:r w:rsidR="00D35B22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a</w:t>
            </w: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ssurances</w:t>
            </w:r>
          </w:p>
          <w:p w14:paraId="32F458F0" w14:textId="51779C95" w:rsidR="00D52B55" w:rsidRPr="00D52B55" w:rsidRDefault="00D52B55" w:rsidP="007674D4">
            <w:pPr>
              <w:spacing w:after="0" w:line="259" w:lineRule="auto"/>
              <w:ind w:left="453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La protection des locaux  </w:t>
            </w:r>
          </w:p>
          <w:p w14:paraId="6304BDA3" w14:textId="5E063722" w:rsidR="00D52B55" w:rsidRPr="00D52B55" w:rsidRDefault="00D52B55" w:rsidP="007674D4">
            <w:pPr>
              <w:spacing w:after="0" w:line="259" w:lineRule="auto"/>
              <w:ind w:left="453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La protection de l’activité</w:t>
            </w:r>
          </w:p>
          <w:p w14:paraId="7C2197B7" w14:textId="0D4EDEFC" w:rsidR="00D52B55" w:rsidRPr="006D006C" w:rsidRDefault="00D52B55" w:rsidP="007674D4">
            <w:pPr>
              <w:spacing w:after="0" w:line="259" w:lineRule="auto"/>
              <w:ind w:left="453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La protection administrative</w:t>
            </w:r>
          </w:p>
        </w:tc>
        <w:tc>
          <w:tcPr>
            <w:tcW w:w="2826" w:type="pct"/>
            <w:vMerge w:val="restart"/>
            <w:shd w:val="clear" w:color="auto" w:fill="F2F2F2" w:themeFill="background1" w:themeFillShade="F2"/>
            <w:vAlign w:val="center"/>
          </w:tcPr>
          <w:p w14:paraId="6B8A94D0" w14:textId="35711D30" w:rsidR="00D52B55" w:rsidRPr="00D52B55" w:rsidRDefault="00D52B55" w:rsidP="00D52B55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Plafond maximum de prise en charge par sinistre :  2</w:t>
            </w: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7 892</w:t>
            </w: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€</w:t>
            </w:r>
          </w:p>
          <w:p w14:paraId="3E7BEA25" w14:textId="2B654CF3" w:rsidR="00D52B55" w:rsidRPr="00D52B55" w:rsidRDefault="00D52B55" w:rsidP="00D52B55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Dont plafond pour démarches amiables : </w:t>
            </w: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558</w:t>
            </w: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€</w:t>
            </w:r>
          </w:p>
          <w:p w14:paraId="32D26D93" w14:textId="637EC73C" w:rsidR="00D52B55" w:rsidRPr="00D52B55" w:rsidRDefault="00D52B55" w:rsidP="00D52B55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Dont plafond pour expertise judiciaire : </w:t>
            </w: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5 419</w:t>
            </w: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€</w:t>
            </w:r>
          </w:p>
          <w:p w14:paraId="4DC27BF7" w14:textId="612FE965" w:rsidR="00D52B55" w:rsidRPr="00D52B55" w:rsidRDefault="00D52B55" w:rsidP="00D52B55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Plafond maximum de prise en charge par sinistre hors France, Principautés d’Andorre et de Monaco : </w:t>
            </w: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2 789</w:t>
            </w: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€</w:t>
            </w:r>
          </w:p>
          <w:p w14:paraId="5FA36063" w14:textId="4BD29B0E" w:rsidR="00D52B55" w:rsidRDefault="00D52B55" w:rsidP="00D52B55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Seuil d’intervention</w:t>
            </w: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 : 0 €</w:t>
            </w:r>
          </w:p>
          <w:p w14:paraId="2FC647D5" w14:textId="4A5BD10A" w:rsidR="00D52B55" w:rsidRPr="006D006C" w:rsidRDefault="00D52B55" w:rsidP="00D52B55">
            <w:pPr>
              <w:spacing w:after="0" w:line="259" w:lineRule="auto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Franchise : 0 €</w:t>
            </w:r>
          </w:p>
        </w:tc>
      </w:tr>
      <w:tr w:rsidR="00D52B55" w:rsidRPr="006D006C" w14:paraId="2108FA30" w14:textId="77777777" w:rsidTr="00D52B55">
        <w:trPr>
          <w:trHeight w:val="284"/>
          <w:jc w:val="center"/>
        </w:trPr>
        <w:tc>
          <w:tcPr>
            <w:tcW w:w="2174" w:type="pct"/>
            <w:shd w:val="clear" w:color="auto" w:fill="F2F2F2" w:themeFill="background1" w:themeFillShade="F2"/>
            <w:vAlign w:val="center"/>
          </w:tcPr>
          <w:p w14:paraId="2D4D3204" w14:textId="2F57B24E" w:rsidR="00B90A93" w:rsidRPr="00B90A93" w:rsidRDefault="00B90A93" w:rsidP="00FC201F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/>
                <w:color w:val="00446B"/>
                <w:sz w:val="16"/>
                <w:szCs w:val="16"/>
                <w:u w:val="single"/>
              </w:rPr>
            </w:pPr>
            <w:r w:rsidRPr="00B90A93">
              <w:rPr>
                <w:rFonts w:ascii="Open Sans" w:hAnsi="Open Sans" w:cs="Open Sans"/>
                <w:bCs/>
                <w:i/>
                <w:color w:val="00446B"/>
                <w:sz w:val="16"/>
                <w:szCs w:val="16"/>
                <w:u w:val="single"/>
              </w:rPr>
              <w:t xml:space="preserve">La garantie optionnelle : </w:t>
            </w:r>
          </w:p>
          <w:p w14:paraId="11F4A7F4" w14:textId="75AA327F" w:rsidR="00D52B55" w:rsidRPr="006D006C" w:rsidRDefault="00D52B55" w:rsidP="007674D4">
            <w:pPr>
              <w:spacing w:after="0" w:line="259" w:lineRule="auto"/>
              <w:ind w:left="453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La protection fiscale</w:t>
            </w:r>
          </w:p>
        </w:tc>
        <w:tc>
          <w:tcPr>
            <w:tcW w:w="2826" w:type="pct"/>
            <w:vMerge/>
            <w:shd w:val="clear" w:color="auto" w:fill="F2F2F2" w:themeFill="background1" w:themeFillShade="F2"/>
            <w:vAlign w:val="center"/>
          </w:tcPr>
          <w:p w14:paraId="71DC0717" w14:textId="77777777" w:rsidR="00D52B55" w:rsidRPr="006D006C" w:rsidRDefault="00D52B55" w:rsidP="00FC201F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</w:p>
        </w:tc>
      </w:tr>
      <w:bookmarkEnd w:id="2"/>
    </w:tbl>
    <w:p w14:paraId="30AA7E4A" w14:textId="77777777" w:rsidR="000932CB" w:rsidRDefault="000932CB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p w14:paraId="6E4C6F8C" w14:textId="77777777" w:rsidR="00160156" w:rsidRPr="006D006C" w:rsidRDefault="00160156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tbl>
      <w:tblPr>
        <w:tblStyle w:val="Grilledutableau"/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0932CB" w:rsidRPr="006D006C" w14:paraId="23B61B2C" w14:textId="77777777" w:rsidTr="00A41AC1">
        <w:trPr>
          <w:trHeight w:val="284"/>
          <w:jc w:val="center"/>
        </w:trPr>
        <w:tc>
          <w:tcPr>
            <w:tcW w:w="5000" w:type="pct"/>
            <w:gridSpan w:val="2"/>
            <w:tcBorders>
              <w:bottom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6952ACA5" w14:textId="2E971BF0" w:rsidR="000932CB" w:rsidRPr="0062777D" w:rsidRDefault="000932CB" w:rsidP="00FC201F">
            <w:pPr>
              <w:spacing w:after="0" w:line="259" w:lineRule="auto"/>
              <w:ind w:left="0" w:firstLine="0"/>
              <w:rPr>
                <w:rFonts w:ascii="Open Sans" w:hAnsi="Open Sans" w:cs="Open Sans"/>
                <w:b/>
                <w:bCs/>
                <w:iCs/>
                <w:color w:val="00446B"/>
                <w:sz w:val="16"/>
                <w:szCs w:val="16"/>
              </w:rPr>
            </w:pPr>
            <w:r w:rsidRPr="0062777D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LES MODA</w:t>
            </w:r>
            <w:r w:rsidR="005D2029" w:rsidRPr="0062777D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LITES D’AD</w:t>
            </w:r>
            <w:r w:rsidRPr="0062777D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HESION A L’ACCORD CADRE</w:t>
            </w:r>
          </w:p>
        </w:tc>
      </w:tr>
      <w:tr w:rsidR="000932CB" w:rsidRPr="006D006C" w14:paraId="71747848" w14:textId="77777777" w:rsidTr="00A41AC1">
        <w:trPr>
          <w:trHeight w:val="284"/>
          <w:jc w:val="center"/>
        </w:trPr>
        <w:tc>
          <w:tcPr>
            <w:tcW w:w="5000" w:type="pct"/>
            <w:gridSpan w:val="2"/>
            <w:tcBorders>
              <w:top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1C3D29AC" w14:textId="7FDF1263" w:rsidR="000932CB" w:rsidRPr="006D006C" w:rsidRDefault="005D2029" w:rsidP="00FC201F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Numéro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-2027082414"/>
                <w:placeholder>
                  <w:docPart w:val="91BAC8BA6DAA4A65B0408FA77ADD5D2E"/>
                </w:placeholder>
                <w:dropDownList>
                  <w:listItem w:displayText="Sélectionner" w:value="Sélectionner"/>
                  <w:listItem w:displayText="d'adhésion" w:value="d'adhésion"/>
                  <w:listItem w:displayText="de proposition" w:value="de proposition"/>
                </w:dropDownList>
              </w:sdtPr>
              <w:sdtContent>
                <w:r w:rsidR="00D52B55">
                  <w:rPr>
                    <w:rFonts w:ascii="Open Sans" w:hAnsi="Open Sans" w:cs="Open Sans"/>
                    <w:bCs/>
                    <w:iCs/>
                    <w:color w:val="00446B"/>
                    <w:sz w:val="16"/>
                    <w:szCs w:val="16"/>
                  </w:rPr>
                  <w:t>d'adhésion</w:t>
                </w:r>
              </w:sdtContent>
            </w:sdt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 :</w:t>
            </w:r>
            <w:r w:rsidR="00D52B55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06THFNCTA</w:t>
            </w:r>
            <w:r w:rsidR="006B77FA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2</w:t>
            </w:r>
            <w:r w:rsidR="0036517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5</w:t>
            </w:r>
            <w:r w:rsidR="006B77FA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973881437"/>
                <w:placeholder>
                  <w:docPart w:val="7EB0DF0AE6244F6381E625439DF038D7"/>
                </w:placeholder>
                <w:showingPlcHdr/>
              </w:sdtPr>
              <w:sdtContent>
                <w:r w:rsidR="006B77FA"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</w:tr>
      <w:tr w:rsidR="000932CB" w:rsidRPr="006D006C" w14:paraId="1F272AF1" w14:textId="77777777" w:rsidTr="00A41AC1">
        <w:trPr>
          <w:trHeight w:val="284"/>
          <w:jc w:val="center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C376954" w14:textId="03DBF829" w:rsidR="000932CB" w:rsidRPr="006D006C" w:rsidRDefault="00701EEB" w:rsidP="00FC201F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Date d’effet de l’adhésion</w:t>
            </w:r>
            <w:r w:rsidR="000932CB"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 </w:t>
            </w:r>
            <w:r w:rsidR="002E0D47" w:rsidRPr="00862268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(jj/mm/aaaa) </w:t>
            </w:r>
            <w:r w:rsidR="000932CB"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:</w:t>
            </w:r>
            <w:r w:rsidR="002E0D47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1696353742"/>
                <w:placeholder>
                  <w:docPart w:val="6261E9CCC3F147E0BD2CF4E243E92D28"/>
                </w:placeholder>
                <w:showingPlcHdr/>
              </w:sdtPr>
              <w:sdtContent>
                <w:r w:rsidR="002E0D47"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  <w:r w:rsidR="002E0D47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 (date de réception du présent bulletin d’adhésion, sauf pour ceux réceptionnés avant le 01/10/202</w:t>
            </w:r>
            <w:r w:rsidR="0036517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5</w:t>
            </w:r>
            <w:r w:rsidR="002E0D47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 : date d’effet au 01/10/202</w:t>
            </w:r>
            <w:r w:rsidR="0036517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5</w:t>
            </w:r>
            <w:r w:rsidR="002E0D47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)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4D08912" w14:textId="42DA9D49" w:rsidR="000932CB" w:rsidRPr="006D006C" w:rsidRDefault="00DF1F60" w:rsidP="00FC201F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862268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Date de fin d’adhésion (jj/mm/</w:t>
            </w:r>
            <w:proofErr w:type="spellStart"/>
            <w:r w:rsidRPr="00862268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aaaa</w:t>
            </w:r>
            <w:proofErr w:type="spellEnd"/>
            <w:r w:rsidRPr="00862268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) :</w:t>
            </w:r>
            <w:r w:rsidR="002E0D47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30/09/202</w:t>
            </w:r>
            <w:r w:rsidR="0036517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6</w:t>
            </w:r>
          </w:p>
        </w:tc>
      </w:tr>
    </w:tbl>
    <w:p w14:paraId="082D02B2" w14:textId="68B51D3C" w:rsidR="00ED1728" w:rsidRDefault="00ED1728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p w14:paraId="1D7A69E9" w14:textId="77777777" w:rsidR="00862268" w:rsidRDefault="00862268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p w14:paraId="26176F1F" w14:textId="77777777" w:rsidR="005B7CF8" w:rsidRDefault="005B7CF8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p w14:paraId="48368B5E" w14:textId="77777777" w:rsidR="00160156" w:rsidRDefault="00160156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p w14:paraId="147F0330" w14:textId="77777777" w:rsidR="00160156" w:rsidRDefault="00160156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p w14:paraId="6CFCA52F" w14:textId="77777777" w:rsidR="00862268" w:rsidRDefault="00862268" w:rsidP="00143C1C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tbl>
      <w:tblPr>
        <w:tblStyle w:val="Grilledutableau"/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5"/>
        <w:gridCol w:w="2268"/>
        <w:gridCol w:w="2464"/>
        <w:gridCol w:w="2435"/>
      </w:tblGrid>
      <w:tr w:rsidR="006D006C" w:rsidRPr="006D006C" w14:paraId="0BA11394" w14:textId="77777777" w:rsidTr="00A41AC1">
        <w:trPr>
          <w:trHeight w:val="284"/>
          <w:jc w:val="center"/>
        </w:trPr>
        <w:tc>
          <w:tcPr>
            <w:tcW w:w="5000" w:type="pct"/>
            <w:gridSpan w:val="4"/>
            <w:tcBorders>
              <w:bottom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2EF86E02" w14:textId="62A3B2E8" w:rsidR="006D006C" w:rsidRPr="006D006C" w:rsidRDefault="006D006C" w:rsidP="002C63E0">
            <w:pPr>
              <w:spacing w:after="0" w:line="259" w:lineRule="auto"/>
              <w:ind w:left="0" w:firstLine="0"/>
              <w:rPr>
                <w:rFonts w:ascii="Open Sans" w:hAnsi="Open Sans" w:cs="Open Sans"/>
                <w:b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LA PRIME</w:t>
            </w:r>
          </w:p>
        </w:tc>
      </w:tr>
      <w:tr w:rsidR="00B90A93" w:rsidRPr="006D006C" w14:paraId="5F75256A" w14:textId="77777777" w:rsidTr="00B90A93">
        <w:trPr>
          <w:trHeight w:val="284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4E4FAC6" w14:textId="670E58C2" w:rsidR="00B90A93" w:rsidRPr="00A51163" w:rsidRDefault="00B90A93" w:rsidP="006F56CD">
            <w:pPr>
              <w:spacing w:after="0" w:line="259" w:lineRule="auto"/>
              <w:ind w:left="0" w:firstLine="0"/>
              <w:rPr>
                <w:rFonts w:ascii="Open Sans" w:hAnsi="Open Sans" w:cs="Open Sans"/>
                <w:b/>
                <w:i/>
                <w:color w:val="00446B"/>
                <w:sz w:val="16"/>
                <w:szCs w:val="16"/>
              </w:rPr>
            </w:pPr>
            <w:bookmarkStart w:id="3" w:name="_Hlk134005883"/>
            <w:r w:rsidRPr="00A51163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L’adhérent souhaite-t-il</w:t>
            </w:r>
            <w:r w:rsidRPr="00A51163">
              <w:rPr>
                <w:rFonts w:ascii="Open Sans" w:hAnsi="Open Sans" w:cs="Open Sans"/>
                <w:b/>
                <w:i/>
                <w:color w:val="00446B"/>
                <w:sz w:val="16"/>
                <w:szCs w:val="16"/>
              </w:rPr>
              <w:t xml:space="preserve"> </w:t>
            </w:r>
            <w:r w:rsidRPr="00A51163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souscrire la garantie optionnelle « </w:t>
            </w:r>
            <w:r w:rsidR="000A2CA5" w:rsidRPr="00A51163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l</w:t>
            </w:r>
            <w:r w:rsidRPr="00A51163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a protection fiscale » ?</w:t>
            </w:r>
            <w:r w:rsidRPr="00A51163">
              <w:rPr>
                <w:rFonts w:ascii="Open Sans" w:hAnsi="Open Sans" w:cs="Open Sans"/>
                <w:b/>
                <w:i/>
                <w:color w:val="00446B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i/>
                  <w:color w:val="00446B"/>
                  <w:sz w:val="16"/>
                  <w:szCs w:val="16"/>
                </w:rPr>
                <w:id w:val="945432566"/>
                <w:placeholder>
                  <w:docPart w:val="4E0DF8B78D5D43CF9E1F9FD6A147D27B"/>
                </w:placeholder>
              </w:sdtPr>
              <w:sdtContent>
                <w:sdt>
                  <w:sdtPr>
                    <w:rPr>
                      <w:rFonts w:ascii="Open Sans" w:hAnsi="Open Sans" w:cs="Open Sans"/>
                      <w:b/>
                      <w:i/>
                      <w:color w:val="00446B"/>
                      <w:sz w:val="16"/>
                      <w:szCs w:val="16"/>
                    </w:rPr>
                    <w:id w:val="1094819967"/>
                    <w:placeholder>
                      <w:docPart w:val="72BAA8A4EC3E4CDD94E7CE8AF2C8010C"/>
                    </w:placeholder>
                    <w:showingPlcHdr/>
                    <w:dropDownList>
                      <w:listItem w:value="Choisissez un élément."/>
                      <w:listItem w:displayText="OUI" w:value="OUI"/>
                      <w:listItem w:displayText="NON" w:value="NON"/>
                    </w:dropDownList>
                  </w:sdtPr>
                  <w:sdtContent>
                    <w:r w:rsidR="00A51163" w:rsidRPr="00A51163">
                      <w:rPr>
                        <w:rFonts w:ascii="Open Sans" w:hAnsi="Open Sans" w:cs="Open Sans"/>
                        <w:b/>
                        <w:i/>
                        <w:color w:val="00446B"/>
                        <w:sz w:val="16"/>
                        <w:szCs w:val="16"/>
                      </w:rPr>
                      <w:t>Choisissez un élément.</w:t>
                    </w:r>
                  </w:sdtContent>
                </w:sdt>
              </w:sdtContent>
            </w:sdt>
          </w:p>
        </w:tc>
      </w:tr>
      <w:bookmarkEnd w:id="3"/>
      <w:tr w:rsidR="00B90A93" w:rsidRPr="006D006C" w14:paraId="1DBD0A2D" w14:textId="77777777" w:rsidTr="006656CD">
        <w:trPr>
          <w:trHeight w:val="284"/>
          <w:jc w:val="center"/>
        </w:trPr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3125BB60" w14:textId="55C9ECE2" w:rsidR="00B90A93" w:rsidRPr="00513401" w:rsidRDefault="00B90A93" w:rsidP="00D52B55">
            <w:pPr>
              <w:spacing w:after="0" w:line="259" w:lineRule="auto"/>
              <w:ind w:left="0" w:firstLine="0"/>
              <w:jc w:val="both"/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14:paraId="078EAE14" w14:textId="3E918F84" w:rsidR="00B90A93" w:rsidRPr="00B90A93" w:rsidRDefault="00B90A93" w:rsidP="00B90A93">
            <w:pPr>
              <w:spacing w:after="0" w:line="259" w:lineRule="auto"/>
              <w:ind w:left="0" w:firstLine="0"/>
              <w:jc w:val="center"/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</w:pPr>
            <w:r w:rsidRPr="00B90A93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Prime annuelle TTC :</w:t>
            </w:r>
          </w:p>
        </w:tc>
        <w:tc>
          <w:tcPr>
            <w:tcW w:w="1182" w:type="pct"/>
            <w:shd w:val="clear" w:color="auto" w:fill="F2F2F2" w:themeFill="background1" w:themeFillShade="F2"/>
            <w:vAlign w:val="center"/>
          </w:tcPr>
          <w:p w14:paraId="07B8FBDA" w14:textId="26E363ED" w:rsidR="00B90A93" w:rsidRPr="00B90A93" w:rsidRDefault="00B90A93" w:rsidP="00B90A93">
            <w:pPr>
              <w:spacing w:after="0" w:line="259" w:lineRule="auto"/>
              <w:ind w:left="0" w:firstLine="0"/>
              <w:jc w:val="center"/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</w:pPr>
            <w:r w:rsidRPr="00B90A93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Montant des taxes* :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5EA291B7" w14:textId="07832DD6" w:rsidR="00B90A93" w:rsidRPr="00B90A93" w:rsidRDefault="00B90A93" w:rsidP="00B90A93">
            <w:pPr>
              <w:spacing w:after="0" w:line="259" w:lineRule="auto"/>
              <w:ind w:left="0" w:firstLine="0"/>
              <w:jc w:val="center"/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</w:pPr>
            <w:r w:rsidRPr="00B90A93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</w:rPr>
              <w:t>Prime annuelle HT :</w:t>
            </w:r>
          </w:p>
        </w:tc>
      </w:tr>
      <w:tr w:rsidR="00B90A93" w:rsidRPr="006D006C" w14:paraId="6F1B680C" w14:textId="77777777" w:rsidTr="006656CD">
        <w:trPr>
          <w:trHeight w:val="284"/>
          <w:jc w:val="center"/>
        </w:trPr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741391BB" w14:textId="0B2D672E" w:rsidR="00B90A93" w:rsidRPr="00B90A93" w:rsidRDefault="00B90A93" w:rsidP="006656CD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B90A9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Prime</w:t>
            </w:r>
            <w:r w:rsidR="005B7CF8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r w:rsidR="005B7CF8" w:rsidRPr="005B7CF8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  <w:u w:val="single"/>
              </w:rPr>
              <w:t>sans</w:t>
            </w:r>
            <w:r w:rsidR="005B7CF8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la garantie </w:t>
            </w:r>
            <w:r w:rsidR="006B7C56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optionnelle</w:t>
            </w:r>
            <w:r w:rsidR="006B7C56" w:rsidRPr="00B90A9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:</w:t>
            </w:r>
            <w:r w:rsidR="006B7C56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24"/>
                  <w:szCs w:val="24"/>
                </w:rPr>
                <w:id w:val="115618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C56">
                  <w:rPr>
                    <w:rFonts w:ascii="MS Gothic" w:eastAsia="MS Gothic" w:hAnsi="MS Gothic" w:cs="Open Sans" w:hint="eastAsia"/>
                    <w:bCs/>
                    <w:iCs/>
                    <w:color w:val="00446B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14:paraId="2DCA9F82" w14:textId="17A5C2ED" w:rsidR="00B90A93" w:rsidRPr="00A51163" w:rsidRDefault="00B90A93" w:rsidP="00B90A93">
            <w:pPr>
              <w:spacing w:after="0" w:line="259" w:lineRule="auto"/>
              <w:ind w:left="0" w:firstLine="0"/>
              <w:jc w:val="center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5</w:t>
            </w:r>
            <w:r w:rsidR="0036517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3</w:t>
            </w:r>
            <w:r w:rsidR="005B7CF8"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,</w:t>
            </w:r>
            <w:r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00 €</w:t>
            </w:r>
          </w:p>
        </w:tc>
        <w:tc>
          <w:tcPr>
            <w:tcW w:w="1182" w:type="pct"/>
            <w:shd w:val="clear" w:color="auto" w:fill="F2F2F2" w:themeFill="background1" w:themeFillShade="F2"/>
            <w:vAlign w:val="center"/>
          </w:tcPr>
          <w:p w14:paraId="5155F958" w14:textId="12B0177F" w:rsidR="00B90A93" w:rsidRPr="00A51163" w:rsidRDefault="004A0BF9" w:rsidP="00B90A93">
            <w:pPr>
              <w:spacing w:after="0" w:line="259" w:lineRule="auto"/>
              <w:ind w:left="0" w:firstLine="0"/>
              <w:jc w:val="center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6</w:t>
            </w:r>
            <w:r w:rsidR="005B7CF8"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,</w:t>
            </w:r>
            <w:r w:rsidR="00485641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26</w:t>
            </w:r>
            <w:r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€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6A4B8ADE" w14:textId="3B028D12" w:rsidR="00B90A93" w:rsidRPr="00A51163" w:rsidRDefault="00830EE8" w:rsidP="00B90A93">
            <w:pPr>
              <w:spacing w:after="0" w:line="259" w:lineRule="auto"/>
              <w:ind w:left="0" w:firstLine="0"/>
              <w:jc w:val="center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46,74</w:t>
            </w:r>
            <w:r w:rsidR="00B90A93"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€</w:t>
            </w:r>
          </w:p>
        </w:tc>
      </w:tr>
      <w:tr w:rsidR="00B90A93" w:rsidRPr="006D006C" w14:paraId="583318A7" w14:textId="77777777" w:rsidTr="006656CD">
        <w:trPr>
          <w:trHeight w:val="284"/>
          <w:jc w:val="center"/>
        </w:trPr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6B2BF99D" w14:textId="0920E190" w:rsidR="00B90A93" w:rsidRPr="00B90A93" w:rsidRDefault="00B90A93" w:rsidP="006656CD">
            <w:pPr>
              <w:spacing w:after="0" w:line="259" w:lineRule="auto"/>
              <w:ind w:left="0" w:firstLine="0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B90A9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Prime</w:t>
            </w:r>
            <w:r w:rsidR="004A0BF9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r w:rsidR="005B7CF8" w:rsidRPr="005B7CF8">
              <w:rPr>
                <w:rFonts w:ascii="Open Sans" w:hAnsi="Open Sans" w:cs="Open Sans"/>
                <w:b/>
                <w:iCs/>
                <w:color w:val="00446B"/>
                <w:sz w:val="16"/>
                <w:szCs w:val="16"/>
                <w:u w:val="single"/>
              </w:rPr>
              <w:t>avec</w:t>
            </w:r>
            <w:r w:rsidR="004A0BF9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la g</w:t>
            </w:r>
            <w:r w:rsidRPr="00B90A9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arantie optionnelle : </w:t>
            </w:r>
            <w:r w:rsidR="006656CD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24"/>
                  <w:szCs w:val="24"/>
                </w:rPr>
                <w:id w:val="200207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C56">
                  <w:rPr>
                    <w:rFonts w:ascii="MS Gothic" w:eastAsia="MS Gothic" w:hAnsi="MS Gothic" w:cs="Open Sans" w:hint="eastAsia"/>
                    <w:bCs/>
                    <w:iCs/>
                    <w:color w:val="00446B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14:paraId="1113FB7E" w14:textId="5560ACDB" w:rsidR="00B90A93" w:rsidRPr="00A51163" w:rsidRDefault="005B7CF8" w:rsidP="00B90A93">
            <w:pPr>
              <w:spacing w:after="0" w:line="259" w:lineRule="auto"/>
              <w:ind w:left="0" w:firstLine="0"/>
              <w:jc w:val="center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7</w:t>
            </w:r>
            <w:r w:rsidR="0036517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4</w:t>
            </w:r>
            <w:r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,00 €</w:t>
            </w:r>
          </w:p>
        </w:tc>
        <w:tc>
          <w:tcPr>
            <w:tcW w:w="1182" w:type="pct"/>
            <w:shd w:val="clear" w:color="auto" w:fill="F2F2F2" w:themeFill="background1" w:themeFillShade="F2"/>
            <w:vAlign w:val="center"/>
          </w:tcPr>
          <w:p w14:paraId="46A3C333" w14:textId="5A7ADFFA" w:rsidR="00B90A93" w:rsidRPr="00A51163" w:rsidRDefault="005B7CF8" w:rsidP="00B90A93">
            <w:pPr>
              <w:spacing w:after="0" w:line="259" w:lineRule="auto"/>
              <w:ind w:left="0" w:firstLine="0"/>
              <w:jc w:val="center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8,</w:t>
            </w:r>
            <w:r w:rsidR="00143651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74</w:t>
            </w:r>
            <w:r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€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13845EBC" w14:textId="361990AB" w:rsidR="00B90A93" w:rsidRPr="00A51163" w:rsidRDefault="005B7CF8" w:rsidP="00B90A93">
            <w:pPr>
              <w:spacing w:after="0" w:line="259" w:lineRule="auto"/>
              <w:ind w:left="0" w:firstLine="0"/>
              <w:jc w:val="center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6</w:t>
            </w:r>
            <w:r w:rsidR="00485641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5</w:t>
            </w:r>
            <w:r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,</w:t>
            </w:r>
            <w:r w:rsidR="00485641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26</w:t>
            </w:r>
            <w:r w:rsidRPr="00A51163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€</w:t>
            </w:r>
          </w:p>
        </w:tc>
      </w:tr>
      <w:tr w:rsidR="005B7CF8" w:rsidRPr="006D006C" w14:paraId="034A1607" w14:textId="77777777" w:rsidTr="005B7CF8">
        <w:trPr>
          <w:trHeight w:val="284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7761F03C" w14:textId="5B579593" w:rsidR="005B7CF8" w:rsidRPr="005B7CF8" w:rsidRDefault="005B7CF8" w:rsidP="005B7CF8">
            <w:pPr>
              <w:spacing w:after="0" w:line="259" w:lineRule="auto"/>
              <w:ind w:left="0" w:firstLine="0"/>
              <w:jc w:val="both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La prime est forfaitaire. </w:t>
            </w:r>
          </w:p>
        </w:tc>
      </w:tr>
      <w:tr w:rsidR="00D52B55" w:rsidRPr="006D006C" w14:paraId="6B10A7B9" w14:textId="77777777" w:rsidTr="00A41AC1">
        <w:trPr>
          <w:trHeight w:val="284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C0F893D" w14:textId="39F6FEBA" w:rsidR="00D52B55" w:rsidRPr="006D006C" w:rsidRDefault="00D52B55" w:rsidP="00D52B55">
            <w:pPr>
              <w:spacing w:after="0" w:line="259" w:lineRule="auto"/>
              <w:ind w:left="0" w:firstLine="0"/>
              <w:jc w:val="both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Fractionnement : </w:t>
            </w:r>
            <w:r w:rsidR="002E0D47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annuel</w:t>
            </w:r>
          </w:p>
        </w:tc>
      </w:tr>
      <w:tr w:rsidR="00D52B55" w:rsidRPr="006D006C" w14:paraId="67862172" w14:textId="77777777" w:rsidTr="00A41AC1">
        <w:trPr>
          <w:trHeight w:val="284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06616D2" w14:textId="6ABA1999" w:rsidR="00D52B55" w:rsidRPr="006D006C" w:rsidRDefault="00D52B55" w:rsidP="00D52B55">
            <w:pPr>
              <w:spacing w:after="0" w:line="259" w:lineRule="auto"/>
              <w:ind w:left="0" w:firstLine="0"/>
              <w:jc w:val="both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Modalité de règlement :</w:t>
            </w:r>
            <w:r w:rsidR="005B7CF8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1007404355"/>
                <w:placeholder>
                  <w:docPart w:val="4E57512FFFAD4F3999CAF5162360E99F"/>
                </w:placeholder>
                <w:showingPlcHdr/>
              </w:sdtPr>
              <w:sdtContent>
                <w:r w:rsidR="005B7CF8"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</w:tr>
      <w:tr w:rsidR="00D52B55" w:rsidRPr="006D006C" w14:paraId="76D617D2" w14:textId="77777777" w:rsidTr="00896790">
        <w:trPr>
          <w:trHeight w:val="541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78FF57BE" w14:textId="37DB09AA" w:rsidR="00D52B55" w:rsidRPr="006D006C" w:rsidRDefault="00D52B55" w:rsidP="00862268">
            <w:pPr>
              <w:spacing w:after="0" w:line="259" w:lineRule="auto"/>
              <w:ind w:left="0" w:firstLine="0"/>
              <w:jc w:val="both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896790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* La taxe sur les conventions d’assurances s’élève à 13,40% au 01/01/20</w:t>
            </w:r>
            <w:r w:rsidR="00664901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25</w:t>
            </w:r>
            <w:r w:rsidRPr="00896790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. En cas d’augmentation de la taxe, la prime TTC sera augmentée d’autant.</w:t>
            </w:r>
          </w:p>
        </w:tc>
      </w:tr>
    </w:tbl>
    <w:p w14:paraId="5A2BDDDA" w14:textId="7854ED58" w:rsidR="006D006C" w:rsidRDefault="006D006C" w:rsidP="00160156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p w14:paraId="1F9EC686" w14:textId="77777777" w:rsidR="00160156" w:rsidRDefault="00160156" w:rsidP="00160156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tbl>
      <w:tblPr>
        <w:tblStyle w:val="Grilledutableau"/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22"/>
      </w:tblGrid>
      <w:tr w:rsidR="006D006C" w:rsidRPr="006D006C" w14:paraId="4F4B25D2" w14:textId="77777777" w:rsidTr="002C63E0">
        <w:trPr>
          <w:trHeight w:val="283"/>
          <w:jc w:val="center"/>
        </w:trPr>
        <w:tc>
          <w:tcPr>
            <w:tcW w:w="5000" w:type="pct"/>
            <w:tcBorders>
              <w:bottom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44280B6D" w14:textId="77777777" w:rsidR="006D006C" w:rsidRPr="006D006C" w:rsidRDefault="006D006C" w:rsidP="002C63E0">
            <w:pPr>
              <w:spacing w:after="0" w:line="259" w:lineRule="auto"/>
              <w:ind w:left="0" w:firstLine="0"/>
              <w:rPr>
                <w:rFonts w:ascii="Open Sans" w:hAnsi="Open Sans" w:cs="Open Sans"/>
                <w:b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LA VALIDATION</w:t>
            </w:r>
          </w:p>
        </w:tc>
      </w:tr>
      <w:tr w:rsidR="006D006C" w:rsidRPr="006D006C" w14:paraId="65132162" w14:textId="77777777" w:rsidTr="00C13882">
        <w:trPr>
          <w:trHeight w:val="900"/>
          <w:jc w:val="center"/>
        </w:trPr>
        <w:tc>
          <w:tcPr>
            <w:tcW w:w="5000" w:type="pct"/>
            <w:tcBorders>
              <w:top w:val="single" w:sz="4" w:space="0" w:color="FFC000"/>
            </w:tcBorders>
            <w:shd w:val="clear" w:color="auto" w:fill="F2F2F2" w:themeFill="background1" w:themeFillShade="F2"/>
          </w:tcPr>
          <w:p w14:paraId="23A508F8" w14:textId="77777777" w:rsidR="00C13882" w:rsidRPr="00C13882" w:rsidRDefault="00C13882" w:rsidP="00C13882">
            <w:pPr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C13882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Le présent contrat a été établi sur la base des données et déclarations communiquées par l’adhérent qu’il déclare exactes et conformes à la réalité. Si l’une des circonstances venait à être modifiée, il devra en informer immédiatement l’assureur.</w:t>
            </w:r>
          </w:p>
          <w:p w14:paraId="10F6BF3C" w14:textId="42DA51BF" w:rsidR="006D006C" w:rsidRPr="00C13882" w:rsidRDefault="00C13882" w:rsidP="00C13882">
            <w:pPr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C13882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L’adhérent atteste que lui ont été remis le document d’information sur le produit d’assurance, les conditions générales et les montants contractuels de prise en charge, en avoir pris connaissance et y adhérer pleinement.</w:t>
            </w:r>
          </w:p>
        </w:tc>
      </w:tr>
    </w:tbl>
    <w:p w14:paraId="4BC660E7" w14:textId="1480592F" w:rsidR="006D006C" w:rsidRDefault="006D006C" w:rsidP="00160156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tbl>
      <w:tblPr>
        <w:tblStyle w:val="Grilledutableau"/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160156" w:rsidRPr="006D006C" w14:paraId="0E9A677D" w14:textId="77777777" w:rsidTr="00735593">
        <w:trPr>
          <w:trHeight w:val="283"/>
          <w:jc w:val="center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6BE3566F" w14:textId="77777777" w:rsidR="00160156" w:rsidRPr="006D006C" w:rsidRDefault="00160156" w:rsidP="00735593">
            <w:pPr>
              <w:spacing w:after="0" w:line="259" w:lineRule="auto"/>
              <w:jc w:val="both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Fait à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-346642675"/>
                <w:placeholder>
                  <w:docPart w:val="3C54C2A921E24A1BA8FB96FD37DD1955"/>
                </w:placeholder>
                <w:showingPlcHdr/>
              </w:sdtPr>
              <w:sdtContent>
                <w:r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B77D105" w14:textId="77777777" w:rsidR="00160156" w:rsidRPr="006D006C" w:rsidRDefault="00160156" w:rsidP="00735593">
            <w:pPr>
              <w:spacing w:after="0" w:line="259" w:lineRule="auto"/>
              <w:jc w:val="both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Le </w:t>
            </w:r>
            <w:sdt>
              <w:sdtPr>
                <w:rPr>
                  <w:rFonts w:ascii="Open Sans" w:hAnsi="Open Sans" w:cs="Open Sans"/>
                  <w:bCs/>
                  <w:iCs/>
                  <w:color w:val="00446B"/>
                  <w:sz w:val="16"/>
                  <w:szCs w:val="16"/>
                </w:rPr>
                <w:id w:val="399103372"/>
                <w:placeholder>
                  <w:docPart w:val="DA56259D831A42C5B6EDF0F4FAA7A491"/>
                </w:placeholder>
                <w:showingPlcHdr/>
              </w:sdtPr>
              <w:sdtContent>
                <w:r w:rsidRPr="006D006C">
                  <w:rPr>
                    <w:rFonts w:ascii="Open Sans" w:hAnsi="Open Sans" w:cs="Open Sans"/>
                    <w:bCs/>
                    <w:i/>
                    <w:color w:val="00446B"/>
                    <w:sz w:val="16"/>
                    <w:szCs w:val="16"/>
                  </w:rPr>
                  <w:t>Compléter...</w:t>
                </w:r>
              </w:sdtContent>
            </w:sdt>
          </w:p>
        </w:tc>
      </w:tr>
    </w:tbl>
    <w:p w14:paraId="7B60ADD2" w14:textId="77777777" w:rsidR="00160156" w:rsidRDefault="00160156" w:rsidP="00160156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tbl>
      <w:tblPr>
        <w:tblStyle w:val="Grilledutableau"/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D006C" w:rsidRPr="00513401" w14:paraId="1771F854" w14:textId="77777777" w:rsidTr="002C63E0">
        <w:trPr>
          <w:trHeight w:val="283"/>
          <w:jc w:val="center"/>
        </w:trPr>
        <w:tc>
          <w:tcPr>
            <w:tcW w:w="2500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4A940A99" w14:textId="71AF68E4" w:rsidR="006D006C" w:rsidRPr="00513401" w:rsidRDefault="006D006C" w:rsidP="002C63E0">
            <w:pPr>
              <w:spacing w:after="0" w:line="259" w:lineRule="auto"/>
              <w:jc w:val="center"/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</w:pPr>
            <w:bookmarkStart w:id="4" w:name="_Hlk117861130"/>
            <w:r w:rsidRPr="00513401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L</w:t>
            </w:r>
            <w:r w:rsidR="00220E1E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’ADHERENT</w:t>
            </w:r>
          </w:p>
        </w:tc>
        <w:tc>
          <w:tcPr>
            <w:tcW w:w="2500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2F2F2" w:themeFill="background1" w:themeFillShade="F2"/>
            <w:vAlign w:val="center"/>
          </w:tcPr>
          <w:p w14:paraId="2C67714A" w14:textId="35AF080E" w:rsidR="006D006C" w:rsidRPr="00513401" w:rsidRDefault="00D35B22" w:rsidP="002C63E0">
            <w:pPr>
              <w:spacing w:after="0" w:line="259" w:lineRule="auto"/>
              <w:jc w:val="center"/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 xml:space="preserve">L’INTERMEDIAIRE D’ASSURANCE </w:t>
            </w:r>
            <w:r w:rsidR="006D006C" w:rsidRPr="00513401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POUR LE COMPTE DE CFDP</w:t>
            </w:r>
          </w:p>
        </w:tc>
      </w:tr>
      <w:tr w:rsidR="006D006C" w:rsidRPr="006D006C" w14:paraId="2197B0A0" w14:textId="77777777" w:rsidTr="002C63E0">
        <w:trPr>
          <w:trHeight w:val="283"/>
          <w:jc w:val="center"/>
        </w:trPr>
        <w:tc>
          <w:tcPr>
            <w:tcW w:w="2500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14:paraId="0A507D32" w14:textId="77777777" w:rsidR="006D006C" w:rsidRPr="006D006C" w:rsidRDefault="006D006C" w:rsidP="002C63E0">
            <w:pPr>
              <w:spacing w:after="0" w:line="259" w:lineRule="auto"/>
              <w:jc w:val="center"/>
              <w:rPr>
                <w:rFonts w:ascii="Open Sans" w:eastAsia="Times New Roman" w:hAnsi="Open Sans" w:cs="Open Sans"/>
                <w:color w:val="EEAB33"/>
                <w:sz w:val="16"/>
                <w:szCs w:val="16"/>
              </w:rPr>
            </w:pPr>
          </w:p>
          <w:p w14:paraId="4CDF9000" w14:textId="77777777" w:rsidR="006D006C" w:rsidRPr="006D006C" w:rsidRDefault="006D006C" w:rsidP="002C63E0">
            <w:pPr>
              <w:spacing w:after="0" w:line="259" w:lineRule="auto"/>
              <w:jc w:val="center"/>
              <w:rPr>
                <w:rFonts w:ascii="Open Sans" w:eastAsia="Times New Roman" w:hAnsi="Open Sans" w:cs="Open Sans"/>
                <w:color w:val="EEAB33"/>
                <w:sz w:val="16"/>
                <w:szCs w:val="16"/>
              </w:rPr>
            </w:pPr>
          </w:p>
          <w:p w14:paraId="37A4299D" w14:textId="77777777" w:rsidR="006D006C" w:rsidRPr="006D006C" w:rsidRDefault="006D006C" w:rsidP="002C63E0">
            <w:pPr>
              <w:spacing w:after="0" w:line="259" w:lineRule="auto"/>
              <w:jc w:val="center"/>
              <w:rPr>
                <w:rFonts w:ascii="Open Sans" w:eastAsia="Times New Roman" w:hAnsi="Open Sans" w:cs="Open Sans"/>
                <w:color w:val="EEAB33"/>
                <w:sz w:val="16"/>
                <w:szCs w:val="16"/>
              </w:rPr>
            </w:pPr>
          </w:p>
          <w:p w14:paraId="2FDD4F2B" w14:textId="5F6CB583" w:rsidR="006D006C" w:rsidRPr="00F15FA3" w:rsidRDefault="006B7C56" w:rsidP="002C63E0">
            <w:pPr>
              <w:spacing w:after="0" w:line="259" w:lineRule="auto"/>
              <w:jc w:val="center"/>
              <w:rPr>
                <w:rFonts w:ascii="Open Sans" w:eastAsia="Times New Roman" w:hAnsi="Open Sans" w:cs="Open Sans"/>
                <w:color w:val="EEAB33"/>
                <w:sz w:val="24"/>
                <w:szCs w:val="24"/>
              </w:rPr>
            </w:pP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5" w:name="Texte1"/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  <w:instrText xml:space="preserve"> FORMTEXT </w:instrText>
            </w: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</w: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  <w:fldChar w:fldCharType="separate"/>
            </w:r>
            <w:r w:rsidRPr="00F15FA3">
              <w:rPr>
                <w:rFonts w:ascii="Open Sans" w:hAnsi="Open Sans" w:cs="Open Sans"/>
                <w:bCs/>
                <w:iCs/>
                <w:noProof/>
                <w:color w:val="00446B"/>
                <w:sz w:val="24"/>
                <w:szCs w:val="24"/>
              </w:rPr>
              <w:t> </w:t>
            </w:r>
            <w:r w:rsidRPr="00F15FA3">
              <w:rPr>
                <w:rFonts w:ascii="Open Sans" w:hAnsi="Open Sans" w:cs="Open Sans"/>
                <w:bCs/>
                <w:iCs/>
                <w:noProof/>
                <w:color w:val="00446B"/>
                <w:sz w:val="24"/>
                <w:szCs w:val="24"/>
              </w:rPr>
              <w:t> </w:t>
            </w:r>
            <w:r w:rsidRPr="00F15FA3">
              <w:rPr>
                <w:rFonts w:ascii="Open Sans" w:hAnsi="Open Sans" w:cs="Open Sans"/>
                <w:bCs/>
                <w:iCs/>
                <w:noProof/>
                <w:color w:val="00446B"/>
                <w:sz w:val="24"/>
                <w:szCs w:val="24"/>
              </w:rPr>
              <w:t> </w:t>
            </w:r>
            <w:r w:rsidRPr="00F15FA3">
              <w:rPr>
                <w:rFonts w:ascii="Open Sans" w:hAnsi="Open Sans" w:cs="Open Sans"/>
                <w:bCs/>
                <w:iCs/>
                <w:noProof/>
                <w:color w:val="00446B"/>
                <w:sz w:val="24"/>
                <w:szCs w:val="24"/>
              </w:rPr>
              <w:t> </w:t>
            </w:r>
            <w:r w:rsidRPr="00F15FA3">
              <w:rPr>
                <w:rFonts w:ascii="Open Sans" w:hAnsi="Open Sans" w:cs="Open Sans"/>
                <w:bCs/>
                <w:iCs/>
                <w:noProof/>
                <w:color w:val="00446B"/>
                <w:sz w:val="24"/>
                <w:szCs w:val="24"/>
              </w:rPr>
              <w:t> </w:t>
            </w: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  <w:fldChar w:fldCharType="end"/>
            </w:r>
            <w:bookmarkEnd w:id="5"/>
          </w:p>
          <w:p w14:paraId="5832E402" w14:textId="77777777" w:rsidR="006D006C" w:rsidRPr="006D006C" w:rsidRDefault="006D006C" w:rsidP="002C63E0">
            <w:pPr>
              <w:spacing w:after="0" w:line="259" w:lineRule="auto"/>
              <w:jc w:val="center"/>
              <w:rPr>
                <w:rFonts w:ascii="Open Sans" w:eastAsia="Times New Roman" w:hAnsi="Open Sans" w:cs="Open Sans"/>
                <w:color w:val="EEAB33"/>
                <w:sz w:val="16"/>
                <w:szCs w:val="16"/>
              </w:rPr>
            </w:pPr>
          </w:p>
          <w:p w14:paraId="33621431" w14:textId="77777777" w:rsidR="006D006C" w:rsidRPr="006D006C" w:rsidRDefault="006D006C" w:rsidP="002C63E0">
            <w:pPr>
              <w:spacing w:after="0" w:line="259" w:lineRule="auto"/>
              <w:jc w:val="center"/>
              <w:rPr>
                <w:rFonts w:ascii="Open Sans" w:eastAsia="Times New Roman" w:hAnsi="Open Sans" w:cs="Open Sans"/>
                <w:color w:val="EEAB33"/>
                <w:sz w:val="16"/>
                <w:szCs w:val="16"/>
              </w:rPr>
            </w:pPr>
          </w:p>
          <w:p w14:paraId="54AD721E" w14:textId="77777777" w:rsidR="006D006C" w:rsidRPr="006D006C" w:rsidRDefault="006D006C" w:rsidP="002C63E0">
            <w:pPr>
              <w:spacing w:after="0" w:line="259" w:lineRule="auto"/>
              <w:jc w:val="center"/>
              <w:rPr>
                <w:rFonts w:ascii="Open Sans" w:eastAsia="Times New Roman" w:hAnsi="Open Sans" w:cs="Open Sans"/>
                <w:color w:val="EEAB33"/>
                <w:sz w:val="16"/>
                <w:szCs w:val="16"/>
              </w:rPr>
            </w:pPr>
          </w:p>
          <w:p w14:paraId="1CFFCC55" w14:textId="77777777" w:rsidR="006D006C" w:rsidRPr="006D006C" w:rsidRDefault="006D006C" w:rsidP="002C63E0">
            <w:pPr>
              <w:spacing w:after="0" w:line="259" w:lineRule="auto"/>
              <w:jc w:val="center"/>
              <w:rPr>
                <w:rFonts w:ascii="Open Sans" w:eastAsia="Times New Roman" w:hAnsi="Open Sans" w:cs="Open Sans"/>
                <w:color w:val="EEAB33"/>
                <w:sz w:val="16"/>
                <w:szCs w:val="16"/>
              </w:rPr>
            </w:pPr>
          </w:p>
          <w:p w14:paraId="3B3ECB3F" w14:textId="07D52A7B" w:rsidR="00DE752E" w:rsidRPr="006D006C" w:rsidRDefault="00DE752E" w:rsidP="00DE752E">
            <w:pPr>
              <w:spacing w:after="0" w:line="259" w:lineRule="auto"/>
              <w:ind w:left="0" w:firstLine="0"/>
              <w:rPr>
                <w:rFonts w:ascii="Open Sans" w:eastAsia="Times New Roman" w:hAnsi="Open Sans" w:cs="Open Sans"/>
                <w:color w:val="EEAB33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14:paraId="163C4E6C" w14:textId="77777777" w:rsidR="00D35B22" w:rsidRPr="00F15FA3" w:rsidRDefault="00D35B22" w:rsidP="00D35B22">
            <w:pPr>
              <w:spacing w:after="0" w:line="259" w:lineRule="auto"/>
              <w:jc w:val="center"/>
              <w:rPr>
                <w:rFonts w:ascii="Open Sans" w:eastAsia="Times New Roman" w:hAnsi="Open Sans" w:cs="Open Sans"/>
                <w:color w:val="EEAB33"/>
                <w:sz w:val="24"/>
                <w:szCs w:val="24"/>
              </w:rPr>
            </w:pP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  <w:instrText xml:space="preserve"> FORMTEXT </w:instrText>
            </w: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</w: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  <w:fldChar w:fldCharType="separate"/>
            </w: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  <w:t> </w:t>
            </w: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  <w:t> </w:t>
            </w: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  <w:t> </w:t>
            </w: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  <w:t> </w:t>
            </w: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  <w:t> </w:t>
            </w:r>
            <w:r w:rsidRPr="00F15FA3">
              <w:rPr>
                <w:rFonts w:ascii="Open Sans" w:hAnsi="Open Sans" w:cs="Open Sans"/>
                <w:bCs/>
                <w:iCs/>
                <w:color w:val="00446B"/>
                <w:sz w:val="24"/>
                <w:szCs w:val="24"/>
              </w:rPr>
              <w:fldChar w:fldCharType="end"/>
            </w:r>
          </w:p>
          <w:p w14:paraId="7308053A" w14:textId="755C314D" w:rsidR="006D006C" w:rsidRPr="006D006C" w:rsidRDefault="006D006C" w:rsidP="002C63E0">
            <w:pPr>
              <w:spacing w:after="0" w:line="259" w:lineRule="auto"/>
              <w:jc w:val="center"/>
              <w:rPr>
                <w:rFonts w:ascii="Open Sans" w:eastAsia="Times New Roman" w:hAnsi="Open Sans" w:cs="Open Sans"/>
                <w:color w:val="EEAB33"/>
                <w:sz w:val="16"/>
                <w:szCs w:val="16"/>
              </w:rPr>
            </w:pPr>
          </w:p>
          <w:p w14:paraId="15BD7E01" w14:textId="77777777" w:rsidR="006D006C" w:rsidRPr="006D006C" w:rsidRDefault="006D006C" w:rsidP="002C63E0">
            <w:pPr>
              <w:spacing w:after="0" w:line="259" w:lineRule="auto"/>
              <w:jc w:val="center"/>
              <w:rPr>
                <w:rFonts w:ascii="Open Sans" w:eastAsia="Times New Roman" w:hAnsi="Open Sans" w:cs="Open Sans"/>
                <w:color w:val="EEAB33"/>
                <w:sz w:val="16"/>
                <w:szCs w:val="16"/>
              </w:rPr>
            </w:pPr>
          </w:p>
        </w:tc>
      </w:tr>
    </w:tbl>
    <w:p w14:paraId="1AEA1CB2" w14:textId="77777777" w:rsidR="006D006C" w:rsidRDefault="006D006C" w:rsidP="00B02D78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p w14:paraId="591538A5" w14:textId="77777777" w:rsidR="00160156" w:rsidRDefault="00160156" w:rsidP="00B02D78">
      <w:pPr>
        <w:spacing w:after="0" w:line="259" w:lineRule="auto"/>
        <w:ind w:left="0" w:firstLine="0"/>
        <w:rPr>
          <w:rFonts w:ascii="Open Sans" w:hAnsi="Open Sans" w:cs="Open Sans"/>
          <w:bCs/>
          <w:iCs/>
          <w:color w:val="00446B"/>
          <w:sz w:val="13"/>
          <w:szCs w:val="13"/>
        </w:rPr>
      </w:pPr>
    </w:p>
    <w:tbl>
      <w:tblPr>
        <w:tblStyle w:val="Grilledutableau"/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10422"/>
      </w:tblGrid>
      <w:tr w:rsidR="00B02D78" w:rsidRPr="006D006C" w14:paraId="1BC5D03A" w14:textId="77777777" w:rsidTr="009F5F64">
        <w:trPr>
          <w:trHeight w:val="283"/>
          <w:jc w:val="center"/>
        </w:trPr>
        <w:tc>
          <w:tcPr>
            <w:tcW w:w="5000" w:type="pct"/>
            <w:tcBorders>
              <w:top w:val="single" w:sz="4" w:space="0" w:color="FFFFFF" w:themeColor="background1"/>
              <w:bottom w:val="single" w:sz="4" w:space="0" w:color="FFC000"/>
            </w:tcBorders>
            <w:shd w:val="clear" w:color="auto" w:fill="F2F2F2" w:themeFill="background1" w:themeFillShade="F2"/>
            <w:vAlign w:val="center"/>
          </w:tcPr>
          <w:bookmarkEnd w:id="4"/>
          <w:p w14:paraId="25CF4639" w14:textId="77777777" w:rsidR="00B02D78" w:rsidRPr="006D006C" w:rsidRDefault="00B02D78" w:rsidP="002C63E0">
            <w:pPr>
              <w:spacing w:after="0" w:line="259" w:lineRule="auto"/>
              <w:ind w:left="0" w:firstLine="0"/>
              <w:rPr>
                <w:rFonts w:ascii="Open Sans" w:hAnsi="Open Sans" w:cs="Open Sans"/>
                <w:b/>
                <w:bCs/>
                <w:iCs/>
                <w:color w:val="00446B"/>
                <w:sz w:val="16"/>
                <w:szCs w:val="16"/>
              </w:rPr>
            </w:pPr>
            <w:r w:rsidRPr="006D006C">
              <w:rPr>
                <w:rFonts w:ascii="Open Sans" w:eastAsia="Times New Roman" w:hAnsi="Open Sans" w:cs="Open Sans"/>
                <w:b/>
                <w:bCs/>
                <w:color w:val="EEAB33"/>
                <w:sz w:val="16"/>
                <w:szCs w:val="16"/>
              </w:rPr>
              <w:t>LA PROTECTION DE VOS DONNEES PERSONNELLES</w:t>
            </w:r>
          </w:p>
        </w:tc>
      </w:tr>
      <w:tr w:rsidR="00B02D78" w:rsidRPr="00220E1E" w14:paraId="20AE020D" w14:textId="77777777" w:rsidTr="00220E1E">
        <w:trPr>
          <w:trHeight w:val="393"/>
          <w:jc w:val="center"/>
        </w:trPr>
        <w:tc>
          <w:tcPr>
            <w:tcW w:w="5000" w:type="pct"/>
            <w:tcBorders>
              <w:top w:val="single" w:sz="4" w:space="0" w:color="FFC000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73864C" w14:textId="77777777" w:rsidR="00896790" w:rsidRDefault="00C13882" w:rsidP="002C63E0">
            <w:pPr>
              <w:spacing w:after="0" w:line="259" w:lineRule="auto"/>
              <w:ind w:left="0" w:firstLine="0"/>
              <w:jc w:val="both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C13882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Les données à caractère personnel recueillies sur le présent document pour le compte de l’assureur, en qualité de responsable de traitement, font l’objet d’un traitement informatisé pour permettre à ses services et à l’intermédiaire d’assurance d’utiliser les données d</w:t>
            </w:r>
            <w:r w:rsidR="00896790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e l’adhérent </w:t>
            </w:r>
            <w:r w:rsidRPr="00C13882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pour la passation, la gestion (y compris commerciale) et l’exécution du contrat d’assurance. Les données d’identification </w:t>
            </w:r>
            <w:r w:rsidR="00896790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de l’adhérent,</w:t>
            </w:r>
            <w:r w:rsidRPr="00C13882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de </w:t>
            </w:r>
            <w:r w:rsidR="00896790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sa </w:t>
            </w:r>
            <w:r w:rsidRPr="00C13882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situation</w:t>
            </w:r>
            <w:r w:rsidR="00896790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prof</w:t>
            </w:r>
            <w:r w:rsidRPr="00C13882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essionnelle ainsi collectées sont signalées par un astérisque (*)). </w:t>
            </w:r>
          </w:p>
          <w:p w14:paraId="28856630" w14:textId="02E85EEF" w:rsidR="00B02D78" w:rsidRPr="00220E1E" w:rsidRDefault="00C13882" w:rsidP="002C63E0">
            <w:pPr>
              <w:spacing w:after="0" w:line="259" w:lineRule="auto"/>
              <w:ind w:left="0" w:firstLine="0"/>
              <w:jc w:val="both"/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</w:pPr>
            <w:r w:rsidRPr="00C13882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Pour en savoir plus sur les traitements de ses données personnelles et sur l’exercice de </w:t>
            </w:r>
            <w:r w:rsidR="00896790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vos </w:t>
            </w:r>
            <w:r w:rsidRPr="00C13882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droits sur ces données l’assureur invite </w:t>
            </w:r>
            <w:r w:rsidR="00896790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l’adhérent</w:t>
            </w:r>
            <w:r w:rsidRPr="00C13882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 xml:space="preserve"> à consulter la page « Politique de Confidentialité » de son site internet www.cfdp.fr</w:t>
            </w:r>
            <w:r w:rsidR="00B02D78" w:rsidRPr="00220E1E">
              <w:rPr>
                <w:rFonts w:ascii="Open Sans" w:hAnsi="Open Sans" w:cs="Open Sans"/>
                <w:bCs/>
                <w:iCs/>
                <w:color w:val="00446B"/>
                <w:sz w:val="16"/>
                <w:szCs w:val="16"/>
              </w:rPr>
              <w:t>.</w:t>
            </w:r>
          </w:p>
        </w:tc>
      </w:tr>
    </w:tbl>
    <w:p w14:paraId="23E80DB9" w14:textId="0FE74663" w:rsidR="00CD31D1" w:rsidRPr="006D006C" w:rsidRDefault="00CD31D1" w:rsidP="00A41AC1">
      <w:pPr>
        <w:autoSpaceDE w:val="0"/>
        <w:autoSpaceDN w:val="0"/>
        <w:adjustRightInd w:val="0"/>
        <w:spacing w:before="120" w:after="80" w:line="247" w:lineRule="auto"/>
        <w:ind w:left="0" w:firstLine="0"/>
        <w:jc w:val="both"/>
        <w:rPr>
          <w:rFonts w:ascii="Open Sans" w:hAnsi="Open Sans" w:cs="Open Sans"/>
          <w:sz w:val="14"/>
          <w:szCs w:val="14"/>
        </w:rPr>
      </w:pPr>
    </w:p>
    <w:sectPr w:rsidR="00CD31D1" w:rsidRPr="006D006C" w:rsidSect="00A41A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6" w:right="737" w:bottom="1077" w:left="737" w:header="28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7564" w14:textId="77777777" w:rsidR="0049206D" w:rsidRDefault="0049206D">
      <w:pPr>
        <w:spacing w:after="0" w:line="240" w:lineRule="auto"/>
      </w:pPr>
      <w:r>
        <w:separator/>
      </w:r>
    </w:p>
  </w:endnote>
  <w:endnote w:type="continuationSeparator" w:id="0">
    <w:p w14:paraId="5EF4E8A3" w14:textId="77777777" w:rsidR="0049206D" w:rsidRDefault="0049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yria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9252" w14:textId="77777777" w:rsidR="00A6266E" w:rsidRDefault="00A6266E">
    <w:pPr>
      <w:spacing w:after="160" w:line="259" w:lineRule="auto"/>
      <w:ind w:left="0" w:firstLine="0"/>
    </w:pPr>
    <w:r w:rsidRPr="00260F98">
      <w:rPr>
        <w:i/>
        <w:noProof/>
        <w:sz w:val="18"/>
      </w:rPr>
      <w:drawing>
        <wp:anchor distT="0" distB="0" distL="114300" distR="114300" simplePos="0" relativeHeight="251674624" behindDoc="0" locked="0" layoutInCell="1" allowOverlap="1" wp14:anchorId="7D9854D7" wp14:editId="57FBC0BA">
          <wp:simplePos x="0" y="0"/>
          <wp:positionH relativeFrom="column">
            <wp:posOffset>-2129155</wp:posOffset>
          </wp:positionH>
          <wp:positionV relativeFrom="paragraph">
            <wp:posOffset>-902335</wp:posOffset>
          </wp:positionV>
          <wp:extent cx="1562100" cy="1562100"/>
          <wp:effectExtent l="0" t="0" r="0" b="0"/>
          <wp:wrapNone/>
          <wp:docPr id="14586" name="Image 14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Cfdp-OFFRE DEROGATOIRE-CG-A4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6BBB" w14:textId="681DC504" w:rsidR="00CD31D1" w:rsidRDefault="00CD31D1" w:rsidP="00CD31D1">
    <w:pPr>
      <w:pStyle w:val="Pieddepage"/>
      <w:jc w:val="right"/>
      <w:rPr>
        <w:rFonts w:ascii="Open Sans" w:hAnsi="Open Sans" w:cs="Open Sans"/>
        <w:bCs/>
        <w:color w:val="4186BE"/>
        <w:sz w:val="13"/>
        <w:szCs w:val="13"/>
      </w:rPr>
    </w:pPr>
    <w:r w:rsidRPr="00D57BE0">
      <w:rPr>
        <w:rFonts w:ascii="Open Sans Light" w:hAnsi="Open Sans Light" w:cs="Open Sans Light"/>
        <w:i/>
        <w:noProof/>
        <w:color w:val="F49238"/>
        <w:sz w:val="16"/>
        <w:szCs w:val="18"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6C67AB15" wp14:editId="717B710A">
              <wp:simplePos x="0" y="0"/>
              <wp:positionH relativeFrom="page">
                <wp:align>right</wp:align>
              </wp:positionH>
              <wp:positionV relativeFrom="paragraph">
                <wp:posOffset>27483</wp:posOffset>
              </wp:positionV>
              <wp:extent cx="1000125" cy="994100"/>
              <wp:effectExtent l="19050" t="19050" r="9525" b="0"/>
              <wp:wrapNone/>
              <wp:docPr id="1" name="Graphiqu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00125" cy="994100"/>
                      </a:xfrm>
                      <a:custGeom>
                        <a:avLst/>
                        <a:gdLst>
                          <a:gd name="connsiteX0" fmla="*/ 2605084 w 5211295"/>
                          <a:gd name="connsiteY0" fmla="*/ -228 h 5211733"/>
                          <a:gd name="connsiteX1" fmla="*/ -601 w 5211295"/>
                          <a:gd name="connsiteY1" fmla="*/ 2605456 h 5211733"/>
                          <a:gd name="connsiteX2" fmla="*/ 2605084 w 5211295"/>
                          <a:gd name="connsiteY2" fmla="*/ 5211505 h 5211733"/>
                          <a:gd name="connsiteX3" fmla="*/ 5210695 w 5211295"/>
                          <a:gd name="connsiteY3" fmla="*/ 2605820 h 5211733"/>
                          <a:gd name="connsiteX4" fmla="*/ 2605084 w 5211295"/>
                          <a:gd name="connsiteY4" fmla="*/ -228 h 5211733"/>
                          <a:gd name="connsiteX5" fmla="*/ 2605084 w 5211295"/>
                          <a:gd name="connsiteY5" fmla="*/ 4436500 h 5211733"/>
                          <a:gd name="connsiteX6" fmla="*/ 773968 w 5211295"/>
                          <a:gd name="connsiteY6" fmla="*/ 2605456 h 5211733"/>
                          <a:gd name="connsiteX7" fmla="*/ 2605084 w 5211295"/>
                          <a:gd name="connsiteY7" fmla="*/ 774413 h 5211733"/>
                          <a:gd name="connsiteX8" fmla="*/ 4436127 w 5211295"/>
                          <a:gd name="connsiteY8" fmla="*/ 2605456 h 5211733"/>
                          <a:gd name="connsiteX9" fmla="*/ 2605084 w 5211295"/>
                          <a:gd name="connsiteY9" fmla="*/ 4436500 h 521173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5211295" h="5211733">
                            <a:moveTo>
                              <a:pt x="2605084" y="-228"/>
                            </a:moveTo>
                            <a:cubicBezTo>
                              <a:pt x="1165986" y="-228"/>
                              <a:pt x="-601" y="1166358"/>
                              <a:pt x="-601" y="2605456"/>
                            </a:cubicBezTo>
                            <a:cubicBezTo>
                              <a:pt x="-601" y="4044554"/>
                              <a:pt x="1166277" y="5211505"/>
                              <a:pt x="2605084" y="5211505"/>
                            </a:cubicBezTo>
                            <a:cubicBezTo>
                              <a:pt x="4043891" y="5211505"/>
                              <a:pt x="5210695" y="4044846"/>
                              <a:pt x="5210695" y="2605820"/>
                            </a:cubicBezTo>
                            <a:cubicBezTo>
                              <a:pt x="5210695" y="1166795"/>
                              <a:pt x="4044109" y="-228"/>
                              <a:pt x="2605084" y="-228"/>
                            </a:cubicBezTo>
                            <a:close/>
                            <a:moveTo>
                              <a:pt x="2605084" y="4436500"/>
                            </a:moveTo>
                            <a:cubicBezTo>
                              <a:pt x="1593761" y="4436500"/>
                              <a:pt x="773968" y="3616634"/>
                              <a:pt x="773968" y="2605456"/>
                            </a:cubicBezTo>
                            <a:cubicBezTo>
                              <a:pt x="773968" y="1594279"/>
                              <a:pt x="1593761" y="774413"/>
                              <a:pt x="2605084" y="774413"/>
                            </a:cubicBezTo>
                            <a:cubicBezTo>
                              <a:pt x="3616406" y="774413"/>
                              <a:pt x="4436127" y="1594206"/>
                              <a:pt x="4436127" y="2605456"/>
                            </a:cubicBezTo>
                            <a:cubicBezTo>
                              <a:pt x="4436127" y="3616707"/>
                              <a:pt x="3616334" y="4436500"/>
                              <a:pt x="2605084" y="443650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32000">
                            <a:srgbClr val="FFCC00"/>
                          </a:gs>
                          <a:gs pos="0">
                            <a:srgbClr val="EEAB33"/>
                          </a:gs>
                          <a:gs pos="99766">
                            <a:srgbClr val="4386BD"/>
                          </a:gs>
                          <a:gs pos="50000">
                            <a:schemeClr val="bg1">
                              <a:lumMod val="85000"/>
                            </a:schemeClr>
                          </a:gs>
                          <a:gs pos="68000">
                            <a:srgbClr val="45A7DE"/>
                          </a:gs>
                        </a:gsLst>
                        <a:lin ang="0" scaled="0"/>
                        <a:tileRect/>
                      </a:gradFill>
                      <a:ln w="7277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1AEA4" id="Graphique 16" o:spid="_x0000_s1026" style="position:absolute;margin-left:27.55pt;margin-top:2.15pt;width:78.75pt;height:78.3pt;z-index:2517637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5211295,521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" path="m2605084,-228c1165986,-228,-601,1166358,-601,2605456v,1439098,1166878,2606049,2605685,2606049c4043891,5211505,5210695,4044846,5210695,2605820,5210695,1166795,4044109,-228,2605084,-228xm2605084,4436500v-1011323,,-1831116,-819866,-1831116,-1831044c773968,1594279,1593761,774413,2605084,774413v1011322,,1831043,819793,1831043,1831043c4436127,3616707,3616334,4436500,2605084,4436500xe" fillcolor="#eeab33" stroked="f" strokeweight=".20214mm">
              <v:fill color2="#4386bd" rotate="t" angle="90" colors="0 #eeab33;20972f #fc0;.5 #d9d9d9;44564f #45a7de;65383f #4386bd" focus="100%" type="gradient">
                <o:fill v:ext="view" type="gradientUnscaled"/>
              </v:fill>
              <v:stroke joinstyle="miter"/>
              <v:path arrowok="t" o:connecttype="custom" o:connectlocs="499954,-43;-115,496972;499954,994057;1000010,497041;499954,-43;499954,846230;148536,496972;499954,147714;851359,496972;499954,846230" o:connectangles="0,0,0,0,0,0,0,0,0,0"/>
              <o:lock v:ext="edit" aspectratio="t"/>
              <w10:wrap anchorx="page"/>
            </v:shape>
          </w:pict>
        </mc:Fallback>
      </mc:AlternateContent>
    </w:r>
    <w:r w:rsidR="00513401" w:rsidRPr="00D57BE0">
      <w:rPr>
        <w:rFonts w:ascii="Open Sans Light" w:hAnsi="Open Sans Light" w:cs="Open Sans Light"/>
        <w:i/>
        <w:noProof/>
        <w:color w:val="F49238"/>
        <w:sz w:val="16"/>
        <w:szCs w:val="18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7CFE23BB" wp14:editId="2DE74991">
              <wp:simplePos x="0" y="0"/>
              <wp:positionH relativeFrom="margin">
                <wp:posOffset>21590</wp:posOffset>
              </wp:positionH>
              <wp:positionV relativeFrom="paragraph">
                <wp:posOffset>65989</wp:posOffset>
              </wp:positionV>
              <wp:extent cx="3073400" cy="17780"/>
              <wp:effectExtent l="0" t="0" r="0" b="0"/>
              <wp:wrapNone/>
              <wp:docPr id="199" name="Rectangle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0" cy="1778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CC00"/>
                          </a:gs>
                          <a:gs pos="100000">
                            <a:srgbClr val="45A7DE">
                              <a:alpha val="89804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BDC167" id="Rectangle 199" o:spid="_x0000_s1026" style="position:absolute;margin-left:1.7pt;margin-top:5.2pt;width:242pt;height:1.4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" fillcolor="#fc0" stroked="f" strokeweight="1pt">
              <v:fill color2="#45a7de" o:opacity2="58853f" rotate="t" angle="90" focus="100%" type="gradient"/>
              <w10:wrap anchorx="margin"/>
            </v:rect>
          </w:pict>
        </mc:Fallback>
      </mc:AlternateContent>
    </w:r>
  </w:p>
  <w:p w14:paraId="65C47222" w14:textId="5597E349" w:rsidR="00CD31D1" w:rsidRPr="00160156" w:rsidRDefault="00CD31D1" w:rsidP="00CD31D1">
    <w:pPr>
      <w:spacing w:after="0" w:line="247" w:lineRule="auto"/>
      <w:ind w:left="1418"/>
      <w:jc w:val="both"/>
      <w:rPr>
        <w:rFonts w:ascii="Open Sans" w:hAnsi="Open Sans" w:cs="Open Sans"/>
        <w:bCs/>
        <w:color w:val="4186BE"/>
        <w:sz w:val="12"/>
        <w:szCs w:val="12"/>
      </w:rPr>
    </w:pPr>
    <w:bookmarkStart w:id="6" w:name="_Hlk175653388"/>
    <w:bookmarkStart w:id="7" w:name="_Hlk175653389"/>
    <w:r w:rsidRPr="00160156">
      <w:rPr>
        <w:noProof/>
        <w:sz w:val="12"/>
        <w:szCs w:val="12"/>
      </w:rPr>
      <w:drawing>
        <wp:anchor distT="0" distB="0" distL="114300" distR="114300" simplePos="0" relativeHeight="251764736" behindDoc="0" locked="0" layoutInCell="1" allowOverlap="1" wp14:anchorId="50FA7A3C" wp14:editId="65F6986D">
          <wp:simplePos x="0" y="0"/>
          <wp:positionH relativeFrom="column">
            <wp:posOffset>58293</wp:posOffset>
          </wp:positionH>
          <wp:positionV relativeFrom="paragraph">
            <wp:posOffset>71222</wp:posOffset>
          </wp:positionV>
          <wp:extent cx="657225" cy="255905"/>
          <wp:effectExtent l="0" t="0" r="9525" b="0"/>
          <wp:wrapNone/>
          <wp:docPr id="14587" name="Image 14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0156">
      <w:rPr>
        <w:rFonts w:ascii="Open Sans" w:hAnsi="Open Sans" w:cs="Open Sans"/>
        <w:bCs/>
        <w:color w:val="4186BE"/>
        <w:sz w:val="12"/>
        <w:szCs w:val="12"/>
      </w:rPr>
      <w:t xml:space="preserve">CFDP </w:t>
    </w:r>
    <w:r w:rsidR="00160156" w:rsidRPr="00160156">
      <w:rPr>
        <w:rFonts w:ascii="Open Sans" w:hAnsi="Open Sans" w:cs="Open Sans"/>
        <w:bCs/>
        <w:color w:val="4186BE"/>
        <w:sz w:val="12"/>
        <w:szCs w:val="12"/>
      </w:rPr>
      <w:t xml:space="preserve">ASSURANCES entreprise régie par le Code des assurances </w:t>
    </w:r>
    <w:r w:rsidRPr="00160156">
      <w:rPr>
        <w:rFonts w:ascii="Open Sans" w:hAnsi="Open Sans" w:cs="Open Sans"/>
        <w:bCs/>
        <w:color w:val="4186BE"/>
        <w:sz w:val="12"/>
        <w:szCs w:val="12"/>
      </w:rPr>
      <w:t xml:space="preserve">ayant son siège social Immeuble L’Europe - 62 </w:t>
    </w:r>
    <w:r w:rsidR="00160156" w:rsidRPr="00160156">
      <w:rPr>
        <w:rFonts w:ascii="Open Sans" w:hAnsi="Open Sans" w:cs="Open Sans"/>
        <w:bCs/>
        <w:color w:val="4186BE"/>
        <w:sz w:val="12"/>
        <w:szCs w:val="12"/>
      </w:rPr>
      <w:t>r</w:t>
    </w:r>
    <w:r w:rsidRPr="00160156">
      <w:rPr>
        <w:rFonts w:ascii="Open Sans" w:hAnsi="Open Sans" w:cs="Open Sans"/>
        <w:bCs/>
        <w:color w:val="4186BE"/>
        <w:sz w:val="12"/>
        <w:szCs w:val="12"/>
      </w:rPr>
      <w:t xml:space="preserve">ue de Bonnel 69003 </w:t>
    </w:r>
    <w:r w:rsidR="00160156" w:rsidRPr="00160156">
      <w:rPr>
        <w:rFonts w:ascii="Open Sans" w:hAnsi="Open Sans" w:cs="Open Sans"/>
        <w:bCs/>
        <w:color w:val="4186BE"/>
        <w:sz w:val="12"/>
        <w:szCs w:val="12"/>
      </w:rPr>
      <w:t>LYON.</w:t>
    </w:r>
  </w:p>
  <w:p w14:paraId="3C5B76B7" w14:textId="3C568635" w:rsidR="00CD31D1" w:rsidRPr="00160156" w:rsidRDefault="00CD31D1" w:rsidP="00CD31D1">
    <w:pPr>
      <w:spacing w:after="0" w:line="247" w:lineRule="auto"/>
      <w:ind w:left="1418"/>
      <w:jc w:val="both"/>
      <w:rPr>
        <w:rFonts w:ascii="Open Sans" w:hAnsi="Open Sans" w:cs="Open Sans"/>
        <w:bCs/>
        <w:color w:val="4186BE"/>
        <w:sz w:val="12"/>
        <w:szCs w:val="12"/>
      </w:rPr>
    </w:pPr>
    <w:r w:rsidRPr="00160156">
      <w:rPr>
        <w:rFonts w:ascii="Open Sans" w:hAnsi="Open Sans" w:cs="Open Sans"/>
        <w:bCs/>
        <w:color w:val="4186BE"/>
        <w:sz w:val="12"/>
        <w:szCs w:val="12"/>
      </w:rPr>
      <w:t xml:space="preserve">SA au capital de 1 692 240 € inscrite au RCS de </w:t>
    </w:r>
    <w:r w:rsidR="00160156" w:rsidRPr="00160156">
      <w:rPr>
        <w:rFonts w:ascii="Open Sans" w:hAnsi="Open Sans" w:cs="Open Sans"/>
        <w:bCs/>
        <w:color w:val="4186BE"/>
        <w:sz w:val="12"/>
        <w:szCs w:val="12"/>
      </w:rPr>
      <w:t xml:space="preserve">LYON </w:t>
    </w:r>
    <w:r w:rsidRPr="00160156">
      <w:rPr>
        <w:rFonts w:ascii="Open Sans" w:hAnsi="Open Sans" w:cs="Open Sans"/>
        <w:bCs/>
        <w:color w:val="4186BE"/>
        <w:sz w:val="12"/>
        <w:szCs w:val="12"/>
      </w:rPr>
      <w:t>sous le numéro 958506156B</w:t>
    </w:r>
    <w:r w:rsidR="00160156" w:rsidRPr="00160156">
      <w:rPr>
        <w:rFonts w:ascii="Open Sans" w:hAnsi="Open Sans" w:cs="Open Sans"/>
        <w:bCs/>
        <w:color w:val="4186BE"/>
        <w:sz w:val="12"/>
        <w:szCs w:val="12"/>
      </w:rPr>
      <w:t xml:space="preserve"> - IDU ADEME FR326793_01LQDA</w:t>
    </w:r>
  </w:p>
  <w:p w14:paraId="62DE83AB" w14:textId="6EE3C6C8" w:rsidR="00D57BE0" w:rsidRPr="00160156" w:rsidRDefault="00CD31D1" w:rsidP="00CD31D1">
    <w:pPr>
      <w:spacing w:after="0" w:line="247" w:lineRule="auto"/>
      <w:ind w:left="1418"/>
      <w:rPr>
        <w:rFonts w:ascii="Open Sans Light" w:hAnsi="Open Sans Light" w:cs="Open Sans Light"/>
        <w:i/>
        <w:color w:val="F49238"/>
        <w:sz w:val="12"/>
        <w:szCs w:val="12"/>
      </w:rPr>
    </w:pPr>
    <w:r w:rsidRPr="00160156">
      <w:rPr>
        <w:rFonts w:ascii="Open Sans Semibold" w:hAnsi="Open Sans Semibold" w:cs="Open Sans Semibold"/>
        <w:noProof/>
        <w:color w:val="4186BE"/>
        <w:sz w:val="12"/>
        <w:szCs w:val="12"/>
      </w:rPr>
      <mc:AlternateContent>
        <mc:Choice Requires="wps">
          <w:drawing>
            <wp:anchor distT="0" distB="0" distL="114300" distR="114300" simplePos="0" relativeHeight="251757568" behindDoc="0" locked="0" layoutInCell="1" allowOverlap="1" wp14:anchorId="2417380A" wp14:editId="16CAE09A">
              <wp:simplePos x="0" y="0"/>
              <wp:positionH relativeFrom="rightMargin">
                <wp:posOffset>-320675</wp:posOffset>
              </wp:positionH>
              <wp:positionV relativeFrom="bottomMargin">
                <wp:posOffset>350495</wp:posOffset>
              </wp:positionV>
              <wp:extent cx="466725" cy="180340"/>
              <wp:effectExtent l="0" t="0" r="0" b="1016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6672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EDAC5" w14:textId="77777777" w:rsidR="00D57BE0" w:rsidRPr="00CD31D1" w:rsidRDefault="00D57BE0" w:rsidP="00D57BE0">
                          <w:pPr>
                            <w:jc w:val="center"/>
                            <w:rPr>
                              <w:rFonts w:ascii="Open Sans Semibold" w:hAnsi="Open Sans Semibold" w:cs="Open Sans Semibold"/>
                              <w:color w:val="4186BE"/>
                              <w:sz w:val="13"/>
                              <w:szCs w:val="13"/>
                            </w:rPr>
                          </w:pPr>
                          <w:r w:rsidRPr="00CD31D1">
                            <w:rPr>
                              <w:rFonts w:ascii="Open Sans Semibold" w:hAnsi="Open Sans Semibold" w:cs="Open Sans Semibold"/>
                              <w:color w:val="4186BE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CD31D1">
                            <w:rPr>
                              <w:rFonts w:ascii="Open Sans Semibold" w:hAnsi="Open Sans Semibold" w:cs="Open Sans Semibold"/>
                              <w:color w:val="4186BE"/>
                              <w:sz w:val="13"/>
                              <w:szCs w:val="13"/>
                            </w:rPr>
                            <w:instrText>PAGE   \* MERGEFORMAT</w:instrText>
                          </w:r>
                          <w:r w:rsidRPr="00CD31D1">
                            <w:rPr>
                              <w:rFonts w:ascii="Open Sans Semibold" w:hAnsi="Open Sans Semibold" w:cs="Open Sans Semibold"/>
                              <w:color w:val="4186BE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CD31D1">
                            <w:rPr>
                              <w:rFonts w:ascii="Open Sans Semibold" w:hAnsi="Open Sans Semibold" w:cs="Open Sans Semibold"/>
                              <w:color w:val="4186BE"/>
                              <w:sz w:val="13"/>
                              <w:szCs w:val="13"/>
                            </w:rPr>
                            <w:t>2</w:t>
                          </w:r>
                          <w:r w:rsidRPr="00CD31D1">
                            <w:rPr>
                              <w:rFonts w:ascii="Open Sans Semibold" w:hAnsi="Open Sans Semibold" w:cs="Open Sans Semibold"/>
                              <w:color w:val="4186BE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417380A" id="Rectangle 4" o:spid="_x0000_s1030" style="position:absolute;left:0;text-align:left;margin-left:-25.25pt;margin-top:27.6pt;width:36.75pt;height:14.2pt;rotation:18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" filled="f" fillcolor="#c0504d" stroked="f" strokecolor="#5c83b4" strokeweight="2.25pt">
              <v:textbox inset=",0,,0">
                <w:txbxContent>
                  <w:p w14:paraId="3E5EDAC5" w14:textId="77777777" w:rsidR="00D57BE0" w:rsidRPr="00CD31D1" w:rsidRDefault="00D57BE0" w:rsidP="00D57BE0">
                    <w:pPr>
                      <w:jc w:val="center"/>
                      <w:rPr>
                        <w:rFonts w:ascii="Open Sans Semibold" w:hAnsi="Open Sans Semibold" w:cs="Open Sans Semibold"/>
                        <w:color w:val="4186BE"/>
                        <w:sz w:val="13"/>
                        <w:szCs w:val="13"/>
                      </w:rPr>
                    </w:pPr>
                    <w:r w:rsidRPr="00CD31D1">
                      <w:rPr>
                        <w:rFonts w:ascii="Open Sans Semibold" w:hAnsi="Open Sans Semibold" w:cs="Open Sans Semibold"/>
                        <w:color w:val="4186BE"/>
                        <w:sz w:val="13"/>
                        <w:szCs w:val="13"/>
                      </w:rPr>
                      <w:fldChar w:fldCharType="begin"/>
                    </w:r>
                    <w:r w:rsidRPr="00CD31D1">
                      <w:rPr>
                        <w:rFonts w:ascii="Open Sans Semibold" w:hAnsi="Open Sans Semibold" w:cs="Open Sans Semibold"/>
                        <w:color w:val="4186BE"/>
                        <w:sz w:val="13"/>
                        <w:szCs w:val="13"/>
                      </w:rPr>
                      <w:instrText>PAGE   \* MERGEFORMAT</w:instrText>
                    </w:r>
                    <w:r w:rsidRPr="00CD31D1">
                      <w:rPr>
                        <w:rFonts w:ascii="Open Sans Semibold" w:hAnsi="Open Sans Semibold" w:cs="Open Sans Semibold"/>
                        <w:color w:val="4186BE"/>
                        <w:sz w:val="13"/>
                        <w:szCs w:val="13"/>
                      </w:rPr>
                      <w:fldChar w:fldCharType="separate"/>
                    </w:r>
                    <w:r w:rsidRPr="00CD31D1">
                      <w:rPr>
                        <w:rFonts w:ascii="Open Sans Semibold" w:hAnsi="Open Sans Semibold" w:cs="Open Sans Semibold"/>
                        <w:color w:val="4186BE"/>
                        <w:sz w:val="13"/>
                        <w:szCs w:val="13"/>
                      </w:rPr>
                      <w:t>2</w:t>
                    </w:r>
                    <w:r w:rsidRPr="00CD31D1">
                      <w:rPr>
                        <w:rFonts w:ascii="Open Sans Semibold" w:hAnsi="Open Sans Semibold" w:cs="Open Sans Semibold"/>
                        <w:color w:val="4186BE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160156">
      <w:rPr>
        <w:rFonts w:ascii="Open Sans" w:hAnsi="Open Sans" w:cs="Open Sans"/>
        <w:bCs/>
        <w:color w:val="EEAB33"/>
        <w:sz w:val="12"/>
        <w:szCs w:val="12"/>
      </w:rPr>
      <w:t>REF : BIA</w:t>
    </w:r>
    <w:bookmarkStart w:id="8" w:name="_Hlk141189256"/>
    <w:r w:rsidRPr="00160156">
      <w:rPr>
        <w:rFonts w:ascii="Open Sans" w:hAnsi="Open Sans" w:cs="Open Sans"/>
        <w:bCs/>
        <w:color w:val="EEAB33"/>
        <w:sz w:val="12"/>
        <w:szCs w:val="12"/>
      </w:rPr>
      <w:t xml:space="preserve"> PJ </w:t>
    </w:r>
    <w:r w:rsidR="00BE06AE" w:rsidRPr="00160156">
      <w:rPr>
        <w:rFonts w:ascii="Open Sans" w:hAnsi="Open Sans" w:cs="Open Sans"/>
        <w:bCs/>
        <w:color w:val="EEAB33"/>
        <w:sz w:val="12"/>
        <w:szCs w:val="12"/>
      </w:rPr>
      <w:t>FNCTA_V202</w:t>
    </w:r>
    <w:r w:rsidR="008E6BAC">
      <w:rPr>
        <w:rFonts w:ascii="Open Sans" w:hAnsi="Open Sans" w:cs="Open Sans"/>
        <w:bCs/>
        <w:color w:val="EEAB33"/>
        <w:sz w:val="12"/>
        <w:szCs w:val="12"/>
      </w:rPr>
      <w:t>5</w:t>
    </w:r>
    <w:r w:rsidR="00BE06AE" w:rsidRPr="00160156">
      <w:rPr>
        <w:rFonts w:ascii="Open Sans" w:hAnsi="Open Sans" w:cs="Open Sans"/>
        <w:bCs/>
        <w:color w:val="EEAB33"/>
        <w:sz w:val="12"/>
        <w:szCs w:val="12"/>
      </w:rPr>
      <w:t>/1/2807</w:t>
    </w:r>
    <w:bookmarkEnd w:id="6"/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B107" w14:textId="77777777" w:rsidR="00A6266E" w:rsidRDefault="00A6266E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19D9" w14:textId="77777777" w:rsidR="0049206D" w:rsidRDefault="0049206D">
      <w:pPr>
        <w:spacing w:after="0" w:line="240" w:lineRule="auto"/>
      </w:pPr>
      <w:r>
        <w:separator/>
      </w:r>
    </w:p>
  </w:footnote>
  <w:footnote w:type="continuationSeparator" w:id="0">
    <w:p w14:paraId="0254633E" w14:textId="77777777" w:rsidR="0049206D" w:rsidRDefault="00492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9BDC" w14:textId="7C716D09" w:rsidR="00A6266E" w:rsidRDefault="00F431D3">
    <w:pPr>
      <w:spacing w:after="0" w:line="259" w:lineRule="auto"/>
      <w:ind w:left="0" w:right="98" w:firstLine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1" locked="0" layoutInCell="0" allowOverlap="1" wp14:anchorId="5CC1A7AB" wp14:editId="606764E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67145" cy="1591310"/>
              <wp:effectExtent l="0" t="1781175" r="0" b="1656715"/>
              <wp:wrapNone/>
              <wp:docPr id="12" name="Zone de text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67145" cy="1591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654DD" w14:textId="77777777" w:rsidR="00F431D3" w:rsidRDefault="00F431D3" w:rsidP="00F431D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PROPOSITION 2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1A7AB"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6" type="#_x0000_t202" style="position:absolute;left:0;text-align:left;margin-left:0;margin-top:0;width:501.35pt;height:125.3pt;rotation:-45;z-index:-251608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9654DD" w14:textId="77777777" w:rsidR="00F431D3" w:rsidRDefault="00F431D3" w:rsidP="00F431D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PROPOSITION 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1" locked="0" layoutInCell="0" allowOverlap="1" wp14:anchorId="3E971617" wp14:editId="4DFC23B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67145" cy="1591310"/>
              <wp:effectExtent l="0" t="1781175" r="0" b="1656715"/>
              <wp:wrapNone/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67145" cy="1591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E0305" w14:textId="77777777" w:rsidR="00F431D3" w:rsidRDefault="00F431D3" w:rsidP="00F431D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PROPOSITION 2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71617" id="Zone de texte 11" o:spid="_x0000_s1027" type="#_x0000_t202" style="position:absolute;left:0;text-align:left;margin-left:0;margin-top:0;width:501.35pt;height:125.3pt;rotation:-45;z-index:-251612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55E0305" w14:textId="77777777" w:rsidR="00F431D3" w:rsidRDefault="00F431D3" w:rsidP="00F431D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PROPOSITION 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0" allowOverlap="1" wp14:anchorId="229FFD38" wp14:editId="214D3A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67145" cy="1591310"/>
              <wp:effectExtent l="0" t="1771650" r="0" b="1656715"/>
              <wp:wrapNone/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67145" cy="1591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AEEC9" w14:textId="77777777" w:rsidR="00F431D3" w:rsidRDefault="00F431D3" w:rsidP="00F431D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PROPOSITION 1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9FFD38" id="Zone de texte 10" o:spid="_x0000_s1028" type="#_x0000_t202" style="position:absolute;left:0;text-align:left;margin-left:0;margin-top:0;width:501.35pt;height:125.3pt;rotation:-45;z-index:-251618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K4N+QEAAMwDAAAOAAAAZHJzL2Uyb0RvYy54bWysU0Fu2zAQvBfoHwjea0lO7S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E4AEEC9" w14:textId="77777777" w:rsidR="00F431D3" w:rsidRDefault="00F431D3" w:rsidP="00F431D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PROPOSITION 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0" allowOverlap="1" wp14:anchorId="65EC6E1C" wp14:editId="782EF8B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06060" cy="2653030"/>
              <wp:effectExtent l="0" t="1276350" r="0" b="87122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06060" cy="2653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BB971" w14:textId="77777777" w:rsidR="00F431D3" w:rsidRDefault="00F431D3" w:rsidP="00F431D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EC6E1C" id="Zone de texte 9" o:spid="_x0000_s1029" type="#_x0000_t202" style="position:absolute;left:0;text-align:left;margin-left:0;margin-top:0;width:417.8pt;height:208.9pt;rotation:-45;z-index:-251624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AEBB971" w14:textId="77777777" w:rsidR="00F431D3" w:rsidRDefault="00F431D3" w:rsidP="00F431D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6266E" w:rsidRPr="00260F98"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0F39733" wp14:editId="7BFC784F">
              <wp:simplePos x="0" y="0"/>
              <wp:positionH relativeFrom="column">
                <wp:posOffset>-2200275</wp:posOffset>
              </wp:positionH>
              <wp:positionV relativeFrom="paragraph">
                <wp:posOffset>-466725</wp:posOffset>
              </wp:positionV>
              <wp:extent cx="1700529" cy="10691499"/>
              <wp:effectExtent l="0" t="0" r="0" b="0"/>
              <wp:wrapNone/>
              <wp:docPr id="2" name="Shape 15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0529" cy="1069149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701000" h="10692003">
                            <a:moveTo>
                              <a:pt x="0" y="0"/>
                            </a:moveTo>
                            <a:lnTo>
                              <a:pt x="1701000" y="0"/>
                            </a:lnTo>
                            <a:lnTo>
                              <a:pt x="1701000" y="10692003"/>
                            </a:lnTo>
                            <a:lnTo>
                              <a:pt x="0" y="10692003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D8D5CB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B27FE0C" id="Shape 15115" o:spid="_x0000_s1026" style="position:absolute;margin-left:-173.25pt;margin-top:-36.75pt;width:133.9pt;height:84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1000,1069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" path="m,l1701000,r,10692003l,10692003,,e" fillcolor="#d8d5cb" stroked="f" strokeweight="0">
              <v:stroke miterlimit="83231f" joinstyle="miter"/>
              <v:path arrowok="t" textboxrect="0,0,1701000,10692003"/>
            </v:shape>
          </w:pict>
        </mc:Fallback>
      </mc:AlternateContent>
    </w:r>
    <w:r w:rsidR="00A6266E">
      <w:rPr>
        <w:noProof/>
        <w:color w:val="000000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FA06769" wp14:editId="67ABF298">
              <wp:simplePos x="0" y="0"/>
              <wp:positionH relativeFrom="page">
                <wp:posOffset>3361098</wp:posOffset>
              </wp:positionH>
              <wp:positionV relativeFrom="page">
                <wp:posOffset>417896</wp:posOffset>
              </wp:positionV>
              <wp:extent cx="4198907" cy="12700"/>
              <wp:effectExtent l="0" t="0" r="0" b="0"/>
              <wp:wrapSquare wrapText="bothSides"/>
              <wp:docPr id="14575" name="Group 14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8907" cy="12700"/>
                        <a:chOff x="0" y="0"/>
                        <a:chExt cx="4198907" cy="12700"/>
                      </a:xfrm>
                    </wpg:grpSpPr>
                    <wps:wsp>
                      <wps:cNvPr id="14576" name="Shape 14576"/>
                      <wps:cNvSpPr/>
                      <wps:spPr>
                        <a:xfrm>
                          <a:off x="0" y="0"/>
                          <a:ext cx="41989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8907">
                              <a:moveTo>
                                <a:pt x="41989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EF7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A7A058" id="Group 14575" o:spid="_x0000_s1026" style="position:absolute;margin-left:264.65pt;margin-top:32.9pt;width:330.6pt;height:1pt;z-index:251669504;mso-position-horizontal-relative:page;mso-position-vertical-relative:page" coordsize="419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">
              <v:shape id="Shape 14576" o:spid="_x0000_s1027" style="position:absolute;width:41989;height:0;visibility:visible;mso-wrap-style:square;v-text-anchor:top" coordsize="41989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" path="m4198907,l,e" filled="f" strokecolor="#ef7e3c" strokeweight="1pt">
                <v:stroke miterlimit="1" joinstyle="miter"/>
                <v:path arrowok="t" textboxrect="0,0,4198907,0"/>
              </v:shape>
              <w10:wrap type="square" anchorx="page" anchory="page"/>
            </v:group>
          </w:pict>
        </mc:Fallback>
      </mc:AlternateContent>
    </w:r>
    <w:r w:rsidR="00A6266E">
      <w:rPr>
        <w:i/>
        <w:sz w:val="18"/>
      </w:rPr>
      <w:t>CONDITIONS GÉNÉRALES PROTECTION JURIDIQUE XXXXXXXXX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CEC0" w14:textId="5E701487" w:rsidR="00D57BE0" w:rsidRDefault="00B030A9" w:rsidP="00B030A9">
    <w:pPr>
      <w:pStyle w:val="En-tte"/>
      <w:tabs>
        <w:tab w:val="clear" w:pos="4680"/>
        <w:tab w:val="center" w:pos="4536"/>
      </w:tabs>
      <w:ind w:right="84"/>
      <w:jc w:val="right"/>
      <w:rPr>
        <w:rFonts w:ascii="Open Sans Semibold" w:eastAsiaTheme="minorHAnsi" w:hAnsi="Open Sans Semibold" w:cs="Open Sans Semibold"/>
        <w:noProof/>
        <w:color w:val="4186BE"/>
        <w:sz w:val="20"/>
        <w:szCs w:val="20"/>
        <w:lang w:eastAsia="en-US"/>
      </w:rPr>
    </w:pPr>
    <w:r w:rsidRPr="00BE06AE">
      <w:rPr>
        <w:rFonts w:ascii="Times New Roman" w:eastAsiaTheme="minorHAnsi" w:hAnsi="Times New Roman"/>
        <w:noProof/>
        <w:sz w:val="18"/>
        <w:szCs w:val="18"/>
      </w:rPr>
      <w:drawing>
        <wp:anchor distT="0" distB="0" distL="114300" distR="114300" simplePos="0" relativeHeight="251761664" behindDoc="0" locked="0" layoutInCell="1" allowOverlap="1" wp14:anchorId="7DDFB5DF" wp14:editId="0FCE937C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952500" cy="442560"/>
          <wp:effectExtent l="0" t="0" r="0" b="0"/>
          <wp:wrapNone/>
          <wp:docPr id="14585" name="Image 14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4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750" w:rsidRPr="00BE06AE">
      <w:rPr>
        <w:rFonts w:ascii="Open Sans Semibold" w:eastAsiaTheme="minorHAnsi" w:hAnsi="Open Sans Semibold" w:cs="Open Sans Semibold"/>
        <w:noProof/>
        <w:color w:val="4186BE"/>
        <w:sz w:val="20"/>
        <w:szCs w:val="20"/>
        <w:lang w:eastAsia="en-US"/>
      </w:rPr>
      <w:t>A</w:t>
    </w:r>
    <w:r w:rsidR="00972749" w:rsidRPr="00BE06AE">
      <w:rPr>
        <w:rFonts w:ascii="Open Sans Semibold" w:eastAsiaTheme="minorHAnsi" w:hAnsi="Open Sans Semibold" w:cs="Open Sans Semibold"/>
        <w:noProof/>
        <w:color w:val="4186BE"/>
        <w:sz w:val="20"/>
        <w:szCs w:val="20"/>
        <w:lang w:eastAsia="en-US"/>
      </w:rPr>
      <w:t>ccord</w:t>
    </w:r>
    <w:r w:rsidR="006F38A0" w:rsidRPr="00BE06AE">
      <w:rPr>
        <w:rFonts w:ascii="Open Sans Semibold" w:eastAsiaTheme="minorHAnsi" w:hAnsi="Open Sans Semibold" w:cs="Open Sans Semibold"/>
        <w:noProof/>
        <w:color w:val="4186BE"/>
        <w:sz w:val="20"/>
        <w:szCs w:val="20"/>
        <w:lang w:eastAsia="en-US"/>
      </w:rPr>
      <w:t>-</w:t>
    </w:r>
    <w:r w:rsidR="00972749" w:rsidRPr="00BE06AE">
      <w:rPr>
        <w:rFonts w:ascii="Open Sans Semibold" w:eastAsiaTheme="minorHAnsi" w:hAnsi="Open Sans Semibold" w:cs="Open Sans Semibold"/>
        <w:noProof/>
        <w:color w:val="4186BE"/>
        <w:sz w:val="20"/>
        <w:szCs w:val="20"/>
        <w:lang w:eastAsia="en-US"/>
      </w:rPr>
      <w:t>cadre</w:t>
    </w:r>
    <w:r w:rsidR="0039654C" w:rsidRPr="00BE06AE">
      <w:rPr>
        <w:rFonts w:ascii="Open Sans Semibold" w:eastAsiaTheme="minorHAnsi" w:hAnsi="Open Sans Semibold" w:cs="Open Sans Semibold"/>
        <w:noProof/>
        <w:color w:val="4186BE"/>
        <w:sz w:val="20"/>
        <w:szCs w:val="20"/>
        <w:lang w:eastAsia="en-US"/>
      </w:rPr>
      <w:t xml:space="preserve"> N</w:t>
    </w:r>
    <w:r w:rsidR="00BE06AE" w:rsidRPr="00BE06AE">
      <w:rPr>
        <w:rFonts w:ascii="Open Sans Semibold" w:eastAsiaTheme="minorHAnsi" w:hAnsi="Open Sans Semibold" w:cs="Open Sans Semibold"/>
        <w:noProof/>
        <w:color w:val="4186BE"/>
        <w:sz w:val="20"/>
        <w:szCs w:val="20"/>
        <w:lang w:eastAsia="en-US"/>
      </w:rPr>
      <w:t xml:space="preserve">°06THFNCTA </w:t>
    </w:r>
    <w:r w:rsidR="005855AE" w:rsidRPr="00BE06AE">
      <w:rPr>
        <w:rFonts w:ascii="Open Sans Semibold" w:eastAsiaTheme="minorHAnsi" w:hAnsi="Open Sans Semibold" w:cs="Open Sans Semibold"/>
        <w:noProof/>
        <w:color w:val="4186BE"/>
        <w:sz w:val="20"/>
        <w:szCs w:val="20"/>
        <w:lang w:eastAsia="en-US"/>
      </w:rPr>
      <w:t>souscrit</w:t>
    </w:r>
    <w:r w:rsidR="00216BCD" w:rsidRPr="00BE06AE">
      <w:rPr>
        <w:rFonts w:ascii="Open Sans Semibold" w:eastAsiaTheme="minorHAnsi" w:hAnsi="Open Sans Semibold" w:cs="Open Sans Semibold"/>
        <w:noProof/>
        <w:color w:val="4186BE"/>
        <w:sz w:val="20"/>
        <w:szCs w:val="20"/>
        <w:lang w:eastAsia="en-US"/>
      </w:rPr>
      <w:t xml:space="preserve"> </w:t>
    </w:r>
    <w:r w:rsidR="00972749" w:rsidRPr="00BE06AE">
      <w:rPr>
        <w:rFonts w:ascii="Open Sans Semibold" w:eastAsiaTheme="minorHAnsi" w:hAnsi="Open Sans Semibold" w:cs="Open Sans Semibold"/>
        <w:noProof/>
        <w:color w:val="4186BE"/>
        <w:sz w:val="20"/>
        <w:szCs w:val="20"/>
        <w:lang w:eastAsia="en-US"/>
      </w:rPr>
      <w:t>par</w:t>
    </w:r>
    <w:r w:rsidR="005855AE" w:rsidRPr="00BE06AE">
      <w:rPr>
        <w:rFonts w:ascii="Open Sans Semibold" w:eastAsiaTheme="minorHAnsi" w:hAnsi="Open Sans Semibold" w:cs="Open Sans Semibold"/>
        <w:noProof/>
        <w:color w:val="4186BE"/>
        <w:sz w:val="20"/>
        <w:szCs w:val="20"/>
        <w:lang w:eastAsia="en-US"/>
      </w:rPr>
      <w:t xml:space="preserve"> l</w:t>
    </w:r>
    <w:r w:rsidR="00BE06AE" w:rsidRPr="00BE06AE">
      <w:rPr>
        <w:rFonts w:ascii="Open Sans Semibold" w:eastAsiaTheme="minorHAnsi" w:hAnsi="Open Sans Semibold" w:cs="Open Sans Semibold"/>
        <w:noProof/>
        <w:color w:val="4186BE"/>
        <w:sz w:val="20"/>
        <w:szCs w:val="20"/>
        <w:lang w:eastAsia="en-US"/>
      </w:rPr>
      <w:t>a F.N.C.T.A</w:t>
    </w:r>
  </w:p>
  <w:p w14:paraId="04FF7DA5" w14:textId="6BF2B93B" w:rsidR="00263E5A" w:rsidRDefault="00D57BE0" w:rsidP="00CD31D1">
    <w:pPr>
      <w:pStyle w:val="En-tte"/>
      <w:tabs>
        <w:tab w:val="clear" w:pos="4680"/>
        <w:tab w:val="center" w:pos="4536"/>
      </w:tabs>
      <w:ind w:right="84"/>
      <w:jc w:val="right"/>
      <w:rPr>
        <w:rFonts w:ascii="Open Sans Semibold" w:eastAsia="Times New Roman" w:hAnsi="Open Sans Semibold" w:cs="Open Sans Semibold"/>
        <w:color w:val="EEAB33"/>
        <w:sz w:val="20"/>
        <w:szCs w:val="20"/>
      </w:rPr>
    </w:pPr>
    <w:r w:rsidRPr="007D1D16">
      <w:rPr>
        <w:rFonts w:ascii="Open Sans Semibold" w:eastAsia="Times New Roman" w:hAnsi="Open Sans Semibold" w:cs="Open Sans Semibold"/>
        <w:color w:val="EEAB33"/>
        <w:sz w:val="20"/>
        <w:szCs w:val="20"/>
      </w:rPr>
      <w:t xml:space="preserve">La Protection juridique </w:t>
    </w:r>
    <w:r w:rsidR="00BE06AE" w:rsidRPr="00BE06AE">
      <w:rPr>
        <w:rFonts w:ascii="Open Sans Semibold" w:eastAsia="Times New Roman" w:hAnsi="Open Sans Semibold" w:cs="Open Sans Semibold"/>
        <w:color w:val="EEAB33"/>
        <w:sz w:val="20"/>
        <w:szCs w:val="20"/>
      </w:rPr>
      <w:t xml:space="preserve">Fédération Nationale des Compagnies de Théâtre </w:t>
    </w:r>
    <w:r w:rsidR="00800180">
      <w:rPr>
        <w:rFonts w:ascii="Open Sans Semibold" w:eastAsia="Times New Roman" w:hAnsi="Open Sans Semibold" w:cs="Open Sans Semibold"/>
        <w:color w:val="EEAB33"/>
        <w:sz w:val="20"/>
        <w:szCs w:val="20"/>
      </w:rPr>
      <w:t>Amateur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7F51" w14:textId="6FE3423F" w:rsidR="00A6266E" w:rsidRDefault="00A6266E">
    <w:pPr>
      <w:spacing w:after="0" w:line="259" w:lineRule="auto"/>
      <w:ind w:left="0" w:right="98" w:firstLine="0"/>
      <w:jc w:val="right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F3B0A65" wp14:editId="770AAFD6">
              <wp:simplePos x="0" y="0"/>
              <wp:positionH relativeFrom="page">
                <wp:posOffset>3361098</wp:posOffset>
              </wp:positionH>
              <wp:positionV relativeFrom="page">
                <wp:posOffset>417896</wp:posOffset>
              </wp:positionV>
              <wp:extent cx="4198907" cy="12700"/>
              <wp:effectExtent l="0" t="0" r="0" b="0"/>
              <wp:wrapSquare wrapText="bothSides"/>
              <wp:docPr id="14528" name="Group 14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8907" cy="12700"/>
                        <a:chOff x="0" y="0"/>
                        <a:chExt cx="4198907" cy="12700"/>
                      </a:xfrm>
                    </wpg:grpSpPr>
                    <wps:wsp>
                      <wps:cNvPr id="14529" name="Shape 14529"/>
                      <wps:cNvSpPr/>
                      <wps:spPr>
                        <a:xfrm>
                          <a:off x="0" y="0"/>
                          <a:ext cx="41989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8907">
                              <a:moveTo>
                                <a:pt x="41989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EF7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14B3C0" id="Group 14528" o:spid="_x0000_s1026" style="position:absolute;margin-left:264.65pt;margin-top:32.9pt;width:330.6pt;height:1pt;z-index:251671552;mso-position-horizontal-relative:page;mso-position-vertical-relative:page" coordsize="419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">
              <v:shape id="Shape 14529" o:spid="_x0000_s1027" style="position:absolute;width:41989;height:0;visibility:visible;mso-wrap-style:square;v-text-anchor:top" coordsize="41989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" path="m4198907,l,e" filled="f" strokecolor="#ef7e3c" strokeweight="1pt">
                <v:stroke miterlimit="1" joinstyle="miter"/>
                <v:path arrowok="t" textboxrect="0,0,4198907,0"/>
              </v:shape>
              <w10:wrap type="square" anchorx="page" anchory="page"/>
            </v:group>
          </w:pict>
        </mc:Fallback>
      </mc:AlternateContent>
    </w:r>
    <w:r>
      <w:rPr>
        <w:i/>
        <w:sz w:val="18"/>
      </w:rPr>
      <w:t>CONDITIONS GÉNÉRALES PROTECTION JURIDIQUE NICKEL PARTICULIER*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425.3pt;height:425.3pt" o:bullet="t">
        <v:imagedata r:id="rId1" o:title="Cfdp-OFFRE DEROGATOIRE-CG-A45"/>
      </v:shape>
    </w:pict>
  </w:numPicBullet>
  <w:abstractNum w:abstractNumId="0" w15:restartNumberingAfterBreak="0">
    <w:nsid w:val="FFFFFF89"/>
    <w:multiLevelType w:val="singleLevel"/>
    <w:tmpl w:val="2272E1F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hybridMultilevel"/>
    <w:tmpl w:val="7FDCC2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33F400A"/>
    <w:multiLevelType w:val="hybridMultilevel"/>
    <w:tmpl w:val="081ED792"/>
    <w:lvl w:ilvl="0" w:tplc="9C48DC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95D"/>
    <w:multiLevelType w:val="hybridMultilevel"/>
    <w:tmpl w:val="5AF27BA6"/>
    <w:lvl w:ilvl="0" w:tplc="35AA4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42CCC"/>
    <w:multiLevelType w:val="hybridMultilevel"/>
    <w:tmpl w:val="3B0CC3C4"/>
    <w:lvl w:ilvl="0" w:tplc="D4CA08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F7B1E"/>
    <w:multiLevelType w:val="hybridMultilevel"/>
    <w:tmpl w:val="1AB01408"/>
    <w:lvl w:ilvl="0" w:tplc="9C701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186B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E217A"/>
    <w:multiLevelType w:val="hybridMultilevel"/>
    <w:tmpl w:val="D4D68D84"/>
    <w:lvl w:ilvl="0" w:tplc="9C701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186B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1A434D"/>
    <w:multiLevelType w:val="hybridMultilevel"/>
    <w:tmpl w:val="33A6C37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4472C4" w:themeColor="accent5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1956245"/>
    <w:multiLevelType w:val="hybridMultilevel"/>
    <w:tmpl w:val="90C44C92"/>
    <w:lvl w:ilvl="0" w:tplc="9C701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186B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796333"/>
    <w:multiLevelType w:val="hybridMultilevel"/>
    <w:tmpl w:val="0CBE4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A637E"/>
    <w:multiLevelType w:val="hybridMultilevel"/>
    <w:tmpl w:val="80D02D90"/>
    <w:lvl w:ilvl="0" w:tplc="3FBEB88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27951"/>
    <w:multiLevelType w:val="hybridMultilevel"/>
    <w:tmpl w:val="C5944E50"/>
    <w:lvl w:ilvl="0" w:tplc="9C701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186B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2E10E9"/>
    <w:multiLevelType w:val="hybridMultilevel"/>
    <w:tmpl w:val="F2FC42AE"/>
    <w:lvl w:ilvl="0" w:tplc="9C701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186B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60772E"/>
    <w:multiLevelType w:val="hybridMultilevel"/>
    <w:tmpl w:val="32C4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B5475"/>
    <w:multiLevelType w:val="hybridMultilevel"/>
    <w:tmpl w:val="C3BC972A"/>
    <w:lvl w:ilvl="0" w:tplc="9C701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186B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299270">
    <w:abstractNumId w:val="0"/>
  </w:num>
  <w:num w:numId="2" w16cid:durableId="589125841">
    <w:abstractNumId w:val="11"/>
  </w:num>
  <w:num w:numId="3" w16cid:durableId="2142725321">
    <w:abstractNumId w:val="6"/>
  </w:num>
  <w:num w:numId="4" w16cid:durableId="1368263709">
    <w:abstractNumId w:val="8"/>
  </w:num>
  <w:num w:numId="5" w16cid:durableId="1352537029">
    <w:abstractNumId w:val="5"/>
  </w:num>
  <w:num w:numId="6" w16cid:durableId="1578708052">
    <w:abstractNumId w:val="12"/>
  </w:num>
  <w:num w:numId="7" w16cid:durableId="1803618286">
    <w:abstractNumId w:val="14"/>
  </w:num>
  <w:num w:numId="8" w16cid:durableId="1344015808">
    <w:abstractNumId w:val="7"/>
  </w:num>
  <w:num w:numId="9" w16cid:durableId="2038575727">
    <w:abstractNumId w:val="13"/>
  </w:num>
  <w:num w:numId="10" w16cid:durableId="1656033070">
    <w:abstractNumId w:val="3"/>
  </w:num>
  <w:num w:numId="11" w16cid:durableId="909581052">
    <w:abstractNumId w:val="2"/>
  </w:num>
  <w:num w:numId="12" w16cid:durableId="590162307">
    <w:abstractNumId w:val="9"/>
  </w:num>
  <w:num w:numId="13" w16cid:durableId="82530325">
    <w:abstractNumId w:val="10"/>
  </w:num>
  <w:num w:numId="14" w16cid:durableId="460659118">
    <w:abstractNumId w:val="4"/>
  </w:num>
  <w:num w:numId="15" w16cid:durableId="99615269">
    <w:abstractNumId w:val="7"/>
  </w:num>
  <w:num w:numId="16" w16cid:durableId="23155040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9xm8EjcoH+vbriP0JMd1g0dTmL/B+WSFW4SplxczTvys0zc8gjwKxRkb01okFkZYjJ258/mf+ns9TVl3I1rxpA==" w:salt="aeBH0HHWZkIZ4QuDRPCl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D0"/>
    <w:rsid w:val="0000056E"/>
    <w:rsid w:val="00001690"/>
    <w:rsid w:val="0000564E"/>
    <w:rsid w:val="000067F1"/>
    <w:rsid w:val="00013099"/>
    <w:rsid w:val="00015CDD"/>
    <w:rsid w:val="00017565"/>
    <w:rsid w:val="000210DF"/>
    <w:rsid w:val="000212B1"/>
    <w:rsid w:val="000228E7"/>
    <w:rsid w:val="0002530C"/>
    <w:rsid w:val="00025E6A"/>
    <w:rsid w:val="00027CB4"/>
    <w:rsid w:val="0003054E"/>
    <w:rsid w:val="000305D3"/>
    <w:rsid w:val="00032D4E"/>
    <w:rsid w:val="00032F28"/>
    <w:rsid w:val="00035517"/>
    <w:rsid w:val="000355D9"/>
    <w:rsid w:val="00037B7A"/>
    <w:rsid w:val="00040BAA"/>
    <w:rsid w:val="000432BC"/>
    <w:rsid w:val="00043AA9"/>
    <w:rsid w:val="00043DD6"/>
    <w:rsid w:val="00045768"/>
    <w:rsid w:val="000459D9"/>
    <w:rsid w:val="00047CE3"/>
    <w:rsid w:val="000505D0"/>
    <w:rsid w:val="00063F19"/>
    <w:rsid w:val="00064A00"/>
    <w:rsid w:val="0006533A"/>
    <w:rsid w:val="00065BFB"/>
    <w:rsid w:val="00066441"/>
    <w:rsid w:val="000756F5"/>
    <w:rsid w:val="00077150"/>
    <w:rsid w:val="00081F4B"/>
    <w:rsid w:val="00082BFE"/>
    <w:rsid w:val="0008690D"/>
    <w:rsid w:val="000932CB"/>
    <w:rsid w:val="00097F85"/>
    <w:rsid w:val="000A258D"/>
    <w:rsid w:val="000A2CA5"/>
    <w:rsid w:val="000A5FA5"/>
    <w:rsid w:val="000B467E"/>
    <w:rsid w:val="000B5596"/>
    <w:rsid w:val="000B56A2"/>
    <w:rsid w:val="000C0A8E"/>
    <w:rsid w:val="000C4AA7"/>
    <w:rsid w:val="000C5E08"/>
    <w:rsid w:val="000C7F09"/>
    <w:rsid w:val="000D0F93"/>
    <w:rsid w:val="000D1877"/>
    <w:rsid w:val="000D7901"/>
    <w:rsid w:val="000D7D73"/>
    <w:rsid w:val="000E1DFE"/>
    <w:rsid w:val="000E20B8"/>
    <w:rsid w:val="000E2AC7"/>
    <w:rsid w:val="000E6735"/>
    <w:rsid w:val="000F7B71"/>
    <w:rsid w:val="001003AF"/>
    <w:rsid w:val="0010290B"/>
    <w:rsid w:val="00103E57"/>
    <w:rsid w:val="00105441"/>
    <w:rsid w:val="00113954"/>
    <w:rsid w:val="001151FD"/>
    <w:rsid w:val="00117D77"/>
    <w:rsid w:val="00123016"/>
    <w:rsid w:val="00123A64"/>
    <w:rsid w:val="00125985"/>
    <w:rsid w:val="001278D0"/>
    <w:rsid w:val="001319B5"/>
    <w:rsid w:val="001338AE"/>
    <w:rsid w:val="001340CF"/>
    <w:rsid w:val="00134B2F"/>
    <w:rsid w:val="0014068B"/>
    <w:rsid w:val="001413E5"/>
    <w:rsid w:val="0014158A"/>
    <w:rsid w:val="00143267"/>
    <w:rsid w:val="00143651"/>
    <w:rsid w:val="00143C1C"/>
    <w:rsid w:val="001464CA"/>
    <w:rsid w:val="0014746D"/>
    <w:rsid w:val="0014793B"/>
    <w:rsid w:val="001512C0"/>
    <w:rsid w:val="001538D7"/>
    <w:rsid w:val="00153EA1"/>
    <w:rsid w:val="0015515E"/>
    <w:rsid w:val="00160156"/>
    <w:rsid w:val="001625F1"/>
    <w:rsid w:val="00164DC2"/>
    <w:rsid w:val="00166C40"/>
    <w:rsid w:val="00170242"/>
    <w:rsid w:val="00174829"/>
    <w:rsid w:val="00174EE6"/>
    <w:rsid w:val="00175BAD"/>
    <w:rsid w:val="001803AD"/>
    <w:rsid w:val="00182C45"/>
    <w:rsid w:val="00185767"/>
    <w:rsid w:val="001878D9"/>
    <w:rsid w:val="00187C54"/>
    <w:rsid w:val="00196055"/>
    <w:rsid w:val="001A1592"/>
    <w:rsid w:val="001A271D"/>
    <w:rsid w:val="001A4C3C"/>
    <w:rsid w:val="001A665E"/>
    <w:rsid w:val="001B0B72"/>
    <w:rsid w:val="001B139A"/>
    <w:rsid w:val="001B1AE2"/>
    <w:rsid w:val="001C1501"/>
    <w:rsid w:val="001C3C38"/>
    <w:rsid w:val="001C3FF2"/>
    <w:rsid w:val="001C55E1"/>
    <w:rsid w:val="001C572F"/>
    <w:rsid w:val="001D1A5D"/>
    <w:rsid w:val="001D1B54"/>
    <w:rsid w:val="001D3D0A"/>
    <w:rsid w:val="001D6DA8"/>
    <w:rsid w:val="001E30ED"/>
    <w:rsid w:val="001E3ADD"/>
    <w:rsid w:val="001E5B6C"/>
    <w:rsid w:val="001E6FCB"/>
    <w:rsid w:val="001F4937"/>
    <w:rsid w:val="00200199"/>
    <w:rsid w:val="00200632"/>
    <w:rsid w:val="00200D07"/>
    <w:rsid w:val="00202A79"/>
    <w:rsid w:val="00205750"/>
    <w:rsid w:val="00205C81"/>
    <w:rsid w:val="00207CF9"/>
    <w:rsid w:val="00211819"/>
    <w:rsid w:val="00212A65"/>
    <w:rsid w:val="002131F2"/>
    <w:rsid w:val="0021397A"/>
    <w:rsid w:val="00216BCD"/>
    <w:rsid w:val="00220E1E"/>
    <w:rsid w:val="00221CE8"/>
    <w:rsid w:val="00221F72"/>
    <w:rsid w:val="00223472"/>
    <w:rsid w:val="00223B1C"/>
    <w:rsid w:val="00227F51"/>
    <w:rsid w:val="0023020F"/>
    <w:rsid w:val="00230B22"/>
    <w:rsid w:val="00231F97"/>
    <w:rsid w:val="00233719"/>
    <w:rsid w:val="00233C64"/>
    <w:rsid w:val="0023524A"/>
    <w:rsid w:val="00235F5C"/>
    <w:rsid w:val="00236194"/>
    <w:rsid w:val="00240DFE"/>
    <w:rsid w:val="00243567"/>
    <w:rsid w:val="002443F2"/>
    <w:rsid w:val="00245ACF"/>
    <w:rsid w:val="00247837"/>
    <w:rsid w:val="0025227D"/>
    <w:rsid w:val="00253E9D"/>
    <w:rsid w:val="00254B9E"/>
    <w:rsid w:val="00260126"/>
    <w:rsid w:val="00260F98"/>
    <w:rsid w:val="002610BD"/>
    <w:rsid w:val="00262C3A"/>
    <w:rsid w:val="00263E5A"/>
    <w:rsid w:val="00264C85"/>
    <w:rsid w:val="00265146"/>
    <w:rsid w:val="00265EAD"/>
    <w:rsid w:val="002765F6"/>
    <w:rsid w:val="002774A9"/>
    <w:rsid w:val="0027798C"/>
    <w:rsid w:val="00281925"/>
    <w:rsid w:val="00281943"/>
    <w:rsid w:val="002825BB"/>
    <w:rsid w:val="00284FF5"/>
    <w:rsid w:val="002910CE"/>
    <w:rsid w:val="00293948"/>
    <w:rsid w:val="002A3560"/>
    <w:rsid w:val="002A554B"/>
    <w:rsid w:val="002A5ED9"/>
    <w:rsid w:val="002A729F"/>
    <w:rsid w:val="002A75E5"/>
    <w:rsid w:val="002B334E"/>
    <w:rsid w:val="002B7B49"/>
    <w:rsid w:val="002B7DBC"/>
    <w:rsid w:val="002C2749"/>
    <w:rsid w:val="002D00A3"/>
    <w:rsid w:val="002D1CF2"/>
    <w:rsid w:val="002D280D"/>
    <w:rsid w:val="002D3B4E"/>
    <w:rsid w:val="002D6E16"/>
    <w:rsid w:val="002E0057"/>
    <w:rsid w:val="002E0D47"/>
    <w:rsid w:val="002E3574"/>
    <w:rsid w:val="002E5878"/>
    <w:rsid w:val="002F082A"/>
    <w:rsid w:val="002F1BCC"/>
    <w:rsid w:val="002F2F7A"/>
    <w:rsid w:val="002F4566"/>
    <w:rsid w:val="002F593D"/>
    <w:rsid w:val="002F62D1"/>
    <w:rsid w:val="002F779F"/>
    <w:rsid w:val="00301671"/>
    <w:rsid w:val="003023B8"/>
    <w:rsid w:val="00302D8F"/>
    <w:rsid w:val="00306249"/>
    <w:rsid w:val="003111E4"/>
    <w:rsid w:val="00314AE6"/>
    <w:rsid w:val="00316F68"/>
    <w:rsid w:val="00317483"/>
    <w:rsid w:val="00321230"/>
    <w:rsid w:val="00321CC5"/>
    <w:rsid w:val="00326579"/>
    <w:rsid w:val="003271BE"/>
    <w:rsid w:val="00327A54"/>
    <w:rsid w:val="0033689E"/>
    <w:rsid w:val="00340079"/>
    <w:rsid w:val="00343827"/>
    <w:rsid w:val="0034523F"/>
    <w:rsid w:val="00345294"/>
    <w:rsid w:val="00350CC3"/>
    <w:rsid w:val="00350F90"/>
    <w:rsid w:val="00352391"/>
    <w:rsid w:val="00355E59"/>
    <w:rsid w:val="00357EE4"/>
    <w:rsid w:val="00362B87"/>
    <w:rsid w:val="00363234"/>
    <w:rsid w:val="00363991"/>
    <w:rsid w:val="00363FB0"/>
    <w:rsid w:val="0036517E"/>
    <w:rsid w:val="00365D87"/>
    <w:rsid w:val="00371906"/>
    <w:rsid w:val="00373779"/>
    <w:rsid w:val="00375012"/>
    <w:rsid w:val="00376459"/>
    <w:rsid w:val="00376F6C"/>
    <w:rsid w:val="00381BBA"/>
    <w:rsid w:val="00383904"/>
    <w:rsid w:val="003843AB"/>
    <w:rsid w:val="00384EA1"/>
    <w:rsid w:val="00384EF9"/>
    <w:rsid w:val="003901B8"/>
    <w:rsid w:val="0039438C"/>
    <w:rsid w:val="0039475A"/>
    <w:rsid w:val="0039493B"/>
    <w:rsid w:val="0039654C"/>
    <w:rsid w:val="003A26B1"/>
    <w:rsid w:val="003A2F86"/>
    <w:rsid w:val="003A4662"/>
    <w:rsid w:val="003A46AA"/>
    <w:rsid w:val="003A7BD2"/>
    <w:rsid w:val="003B0239"/>
    <w:rsid w:val="003B2F7E"/>
    <w:rsid w:val="003B3530"/>
    <w:rsid w:val="003B40AF"/>
    <w:rsid w:val="003B46CE"/>
    <w:rsid w:val="003B6B06"/>
    <w:rsid w:val="003B7C37"/>
    <w:rsid w:val="003C06C5"/>
    <w:rsid w:val="003C0C9C"/>
    <w:rsid w:val="003C0F81"/>
    <w:rsid w:val="003C3691"/>
    <w:rsid w:val="003C624D"/>
    <w:rsid w:val="003C6454"/>
    <w:rsid w:val="003C6E3C"/>
    <w:rsid w:val="003D0073"/>
    <w:rsid w:val="003D00FA"/>
    <w:rsid w:val="003D2083"/>
    <w:rsid w:val="003D2E1C"/>
    <w:rsid w:val="003D39C2"/>
    <w:rsid w:val="003D593D"/>
    <w:rsid w:val="003E0AB0"/>
    <w:rsid w:val="003E0CF3"/>
    <w:rsid w:val="003E0F5D"/>
    <w:rsid w:val="003E32F5"/>
    <w:rsid w:val="003E411A"/>
    <w:rsid w:val="003E51AA"/>
    <w:rsid w:val="003F3E1F"/>
    <w:rsid w:val="003F5644"/>
    <w:rsid w:val="003F67BF"/>
    <w:rsid w:val="00401610"/>
    <w:rsid w:val="00405145"/>
    <w:rsid w:val="004063F2"/>
    <w:rsid w:val="00410F42"/>
    <w:rsid w:val="004117AB"/>
    <w:rsid w:val="00414759"/>
    <w:rsid w:val="00414EAA"/>
    <w:rsid w:val="00415B55"/>
    <w:rsid w:val="00416BB3"/>
    <w:rsid w:val="00421635"/>
    <w:rsid w:val="0042518F"/>
    <w:rsid w:val="00425C4D"/>
    <w:rsid w:val="00431633"/>
    <w:rsid w:val="004324A1"/>
    <w:rsid w:val="00434264"/>
    <w:rsid w:val="004345E3"/>
    <w:rsid w:val="00434771"/>
    <w:rsid w:val="004349C7"/>
    <w:rsid w:val="0043745D"/>
    <w:rsid w:val="00442ACE"/>
    <w:rsid w:val="00442CEA"/>
    <w:rsid w:val="004548A3"/>
    <w:rsid w:val="004572FF"/>
    <w:rsid w:val="004615F6"/>
    <w:rsid w:val="00462BD1"/>
    <w:rsid w:val="00471F3D"/>
    <w:rsid w:val="004749C2"/>
    <w:rsid w:val="00474E8F"/>
    <w:rsid w:val="00475407"/>
    <w:rsid w:val="00485641"/>
    <w:rsid w:val="00485B67"/>
    <w:rsid w:val="00487550"/>
    <w:rsid w:val="0049206D"/>
    <w:rsid w:val="004955D6"/>
    <w:rsid w:val="004966D2"/>
    <w:rsid w:val="004A02C8"/>
    <w:rsid w:val="004A0BF9"/>
    <w:rsid w:val="004A450F"/>
    <w:rsid w:val="004A57C7"/>
    <w:rsid w:val="004A7AC4"/>
    <w:rsid w:val="004B0F15"/>
    <w:rsid w:val="004B15D5"/>
    <w:rsid w:val="004B172B"/>
    <w:rsid w:val="004B18DC"/>
    <w:rsid w:val="004B268D"/>
    <w:rsid w:val="004B40B5"/>
    <w:rsid w:val="004B74E7"/>
    <w:rsid w:val="004B7C8B"/>
    <w:rsid w:val="004C14FE"/>
    <w:rsid w:val="004C254D"/>
    <w:rsid w:val="004C70AE"/>
    <w:rsid w:val="004D285B"/>
    <w:rsid w:val="004D2A33"/>
    <w:rsid w:val="004D43E8"/>
    <w:rsid w:val="004D4DBC"/>
    <w:rsid w:val="004D5C18"/>
    <w:rsid w:val="004D702B"/>
    <w:rsid w:val="004D7C98"/>
    <w:rsid w:val="004E1EAD"/>
    <w:rsid w:val="004E3609"/>
    <w:rsid w:val="004E3767"/>
    <w:rsid w:val="004E39D8"/>
    <w:rsid w:val="004E49A3"/>
    <w:rsid w:val="004E5E62"/>
    <w:rsid w:val="004E6843"/>
    <w:rsid w:val="004E6A0B"/>
    <w:rsid w:val="004F0FA5"/>
    <w:rsid w:val="004F11BC"/>
    <w:rsid w:val="004F1B68"/>
    <w:rsid w:val="004F3E4E"/>
    <w:rsid w:val="004F7162"/>
    <w:rsid w:val="005004CC"/>
    <w:rsid w:val="005022C9"/>
    <w:rsid w:val="00503302"/>
    <w:rsid w:val="0050397D"/>
    <w:rsid w:val="0050575A"/>
    <w:rsid w:val="0051304D"/>
    <w:rsid w:val="00513401"/>
    <w:rsid w:val="00515EF7"/>
    <w:rsid w:val="005168B0"/>
    <w:rsid w:val="00520588"/>
    <w:rsid w:val="00522467"/>
    <w:rsid w:val="00522B3D"/>
    <w:rsid w:val="0052680E"/>
    <w:rsid w:val="00527725"/>
    <w:rsid w:val="00530AE5"/>
    <w:rsid w:val="005336EE"/>
    <w:rsid w:val="00536AD1"/>
    <w:rsid w:val="00542B6B"/>
    <w:rsid w:val="00542F53"/>
    <w:rsid w:val="00545958"/>
    <w:rsid w:val="00551B0F"/>
    <w:rsid w:val="00554A44"/>
    <w:rsid w:val="00554C2D"/>
    <w:rsid w:val="00554D34"/>
    <w:rsid w:val="00554EF8"/>
    <w:rsid w:val="005564F5"/>
    <w:rsid w:val="005600FD"/>
    <w:rsid w:val="00560BF3"/>
    <w:rsid w:val="00562CD5"/>
    <w:rsid w:val="00565391"/>
    <w:rsid w:val="005666B0"/>
    <w:rsid w:val="005677F7"/>
    <w:rsid w:val="00573D9A"/>
    <w:rsid w:val="00574123"/>
    <w:rsid w:val="00575EB1"/>
    <w:rsid w:val="005804A0"/>
    <w:rsid w:val="005854EA"/>
    <w:rsid w:val="005855AE"/>
    <w:rsid w:val="00591622"/>
    <w:rsid w:val="005921C3"/>
    <w:rsid w:val="0059253D"/>
    <w:rsid w:val="005950D4"/>
    <w:rsid w:val="005957D6"/>
    <w:rsid w:val="00597737"/>
    <w:rsid w:val="005A2B56"/>
    <w:rsid w:val="005A4971"/>
    <w:rsid w:val="005A6080"/>
    <w:rsid w:val="005B1F00"/>
    <w:rsid w:val="005B4D3D"/>
    <w:rsid w:val="005B53AD"/>
    <w:rsid w:val="005B63BB"/>
    <w:rsid w:val="005B645D"/>
    <w:rsid w:val="005B7CF8"/>
    <w:rsid w:val="005C0555"/>
    <w:rsid w:val="005C0E21"/>
    <w:rsid w:val="005C400B"/>
    <w:rsid w:val="005C5DAD"/>
    <w:rsid w:val="005C6B54"/>
    <w:rsid w:val="005D18CC"/>
    <w:rsid w:val="005D2029"/>
    <w:rsid w:val="005D39B6"/>
    <w:rsid w:val="005D400F"/>
    <w:rsid w:val="005D69F6"/>
    <w:rsid w:val="005D6F9A"/>
    <w:rsid w:val="005D7438"/>
    <w:rsid w:val="005E6CC9"/>
    <w:rsid w:val="005F1FDA"/>
    <w:rsid w:val="005F25A3"/>
    <w:rsid w:val="005F29DE"/>
    <w:rsid w:val="005F2B1E"/>
    <w:rsid w:val="005F4D76"/>
    <w:rsid w:val="00603415"/>
    <w:rsid w:val="00605785"/>
    <w:rsid w:val="00611E12"/>
    <w:rsid w:val="006139FC"/>
    <w:rsid w:val="00620177"/>
    <w:rsid w:val="00621975"/>
    <w:rsid w:val="00622473"/>
    <w:rsid w:val="006244D0"/>
    <w:rsid w:val="006268DC"/>
    <w:rsid w:val="00627296"/>
    <w:rsid w:val="0062777D"/>
    <w:rsid w:val="00631EF5"/>
    <w:rsid w:val="006361EC"/>
    <w:rsid w:val="0064301A"/>
    <w:rsid w:val="00643E47"/>
    <w:rsid w:val="006454C1"/>
    <w:rsid w:val="00645C9F"/>
    <w:rsid w:val="00647876"/>
    <w:rsid w:val="00651B2B"/>
    <w:rsid w:val="00652DB5"/>
    <w:rsid w:val="0065785C"/>
    <w:rsid w:val="006604E0"/>
    <w:rsid w:val="00660A0F"/>
    <w:rsid w:val="0066100C"/>
    <w:rsid w:val="0066410D"/>
    <w:rsid w:val="00664901"/>
    <w:rsid w:val="006656CD"/>
    <w:rsid w:val="00665C92"/>
    <w:rsid w:val="00671AD6"/>
    <w:rsid w:val="006730A9"/>
    <w:rsid w:val="00676965"/>
    <w:rsid w:val="00676FBA"/>
    <w:rsid w:val="00680B75"/>
    <w:rsid w:val="00685451"/>
    <w:rsid w:val="006861FE"/>
    <w:rsid w:val="00691C73"/>
    <w:rsid w:val="006932BA"/>
    <w:rsid w:val="00696F43"/>
    <w:rsid w:val="006A32F4"/>
    <w:rsid w:val="006A3BC8"/>
    <w:rsid w:val="006A4C2E"/>
    <w:rsid w:val="006B0E2C"/>
    <w:rsid w:val="006B453C"/>
    <w:rsid w:val="006B4EBE"/>
    <w:rsid w:val="006B6905"/>
    <w:rsid w:val="006B77FA"/>
    <w:rsid w:val="006B7C56"/>
    <w:rsid w:val="006C17FE"/>
    <w:rsid w:val="006C2DB3"/>
    <w:rsid w:val="006D006C"/>
    <w:rsid w:val="006D0E96"/>
    <w:rsid w:val="006D167E"/>
    <w:rsid w:val="006D1D80"/>
    <w:rsid w:val="006D3819"/>
    <w:rsid w:val="006D434F"/>
    <w:rsid w:val="006D6D28"/>
    <w:rsid w:val="006D7EEE"/>
    <w:rsid w:val="006E0EC2"/>
    <w:rsid w:val="006E103C"/>
    <w:rsid w:val="006E7AF8"/>
    <w:rsid w:val="006F2E3B"/>
    <w:rsid w:val="006F38A0"/>
    <w:rsid w:val="006F56CD"/>
    <w:rsid w:val="006F6667"/>
    <w:rsid w:val="006F6DE4"/>
    <w:rsid w:val="00701EEB"/>
    <w:rsid w:val="007030F0"/>
    <w:rsid w:val="00704CA4"/>
    <w:rsid w:val="00705C30"/>
    <w:rsid w:val="00711385"/>
    <w:rsid w:val="007132AF"/>
    <w:rsid w:val="00713F32"/>
    <w:rsid w:val="00714B09"/>
    <w:rsid w:val="0072209D"/>
    <w:rsid w:val="00722E92"/>
    <w:rsid w:val="0072471E"/>
    <w:rsid w:val="00725325"/>
    <w:rsid w:val="007258C0"/>
    <w:rsid w:val="00727774"/>
    <w:rsid w:val="00727D0F"/>
    <w:rsid w:val="00730749"/>
    <w:rsid w:val="00730DB2"/>
    <w:rsid w:val="00734C1B"/>
    <w:rsid w:val="0073751E"/>
    <w:rsid w:val="007403B0"/>
    <w:rsid w:val="00742BA3"/>
    <w:rsid w:val="00750F16"/>
    <w:rsid w:val="00754485"/>
    <w:rsid w:val="00755908"/>
    <w:rsid w:val="00765D6A"/>
    <w:rsid w:val="0076633F"/>
    <w:rsid w:val="00766622"/>
    <w:rsid w:val="007674D4"/>
    <w:rsid w:val="007679A1"/>
    <w:rsid w:val="007714B2"/>
    <w:rsid w:val="00771DEC"/>
    <w:rsid w:val="00777F5B"/>
    <w:rsid w:val="00782581"/>
    <w:rsid w:val="00783883"/>
    <w:rsid w:val="007856BC"/>
    <w:rsid w:val="0078689D"/>
    <w:rsid w:val="00791C8F"/>
    <w:rsid w:val="007949B1"/>
    <w:rsid w:val="00794C7C"/>
    <w:rsid w:val="007A00F8"/>
    <w:rsid w:val="007A1C83"/>
    <w:rsid w:val="007A226D"/>
    <w:rsid w:val="007A337A"/>
    <w:rsid w:val="007A3771"/>
    <w:rsid w:val="007A4EA7"/>
    <w:rsid w:val="007A569C"/>
    <w:rsid w:val="007B196E"/>
    <w:rsid w:val="007B4E9B"/>
    <w:rsid w:val="007B5F13"/>
    <w:rsid w:val="007C1D58"/>
    <w:rsid w:val="007C3556"/>
    <w:rsid w:val="007C42B6"/>
    <w:rsid w:val="007C7E74"/>
    <w:rsid w:val="007C7FA6"/>
    <w:rsid w:val="007D1D16"/>
    <w:rsid w:val="007D2506"/>
    <w:rsid w:val="007D29AA"/>
    <w:rsid w:val="007D33E1"/>
    <w:rsid w:val="007D4561"/>
    <w:rsid w:val="007D70CF"/>
    <w:rsid w:val="007D7640"/>
    <w:rsid w:val="007E02E3"/>
    <w:rsid w:val="007E10E0"/>
    <w:rsid w:val="007E2B9A"/>
    <w:rsid w:val="007E7185"/>
    <w:rsid w:val="007E769E"/>
    <w:rsid w:val="007F0C3E"/>
    <w:rsid w:val="007F0DA2"/>
    <w:rsid w:val="007F128E"/>
    <w:rsid w:val="007F324C"/>
    <w:rsid w:val="007F5DE6"/>
    <w:rsid w:val="007F692A"/>
    <w:rsid w:val="007F6C4D"/>
    <w:rsid w:val="00800180"/>
    <w:rsid w:val="00801A97"/>
    <w:rsid w:val="00804AD0"/>
    <w:rsid w:val="008072D2"/>
    <w:rsid w:val="00813545"/>
    <w:rsid w:val="0081669E"/>
    <w:rsid w:val="008170CF"/>
    <w:rsid w:val="00820278"/>
    <w:rsid w:val="00821CC6"/>
    <w:rsid w:val="008256A5"/>
    <w:rsid w:val="00830EE8"/>
    <w:rsid w:val="008316FA"/>
    <w:rsid w:val="00833BD5"/>
    <w:rsid w:val="00834309"/>
    <w:rsid w:val="0084250A"/>
    <w:rsid w:val="00844146"/>
    <w:rsid w:val="008476FA"/>
    <w:rsid w:val="00851B0E"/>
    <w:rsid w:val="00852258"/>
    <w:rsid w:val="00852DA5"/>
    <w:rsid w:val="00854866"/>
    <w:rsid w:val="00855D1D"/>
    <w:rsid w:val="00857A88"/>
    <w:rsid w:val="0086052C"/>
    <w:rsid w:val="00861407"/>
    <w:rsid w:val="00861670"/>
    <w:rsid w:val="00862268"/>
    <w:rsid w:val="00862873"/>
    <w:rsid w:val="008728E2"/>
    <w:rsid w:val="00874AA6"/>
    <w:rsid w:val="008766AC"/>
    <w:rsid w:val="00880DEA"/>
    <w:rsid w:val="008828CB"/>
    <w:rsid w:val="00887CD3"/>
    <w:rsid w:val="00890074"/>
    <w:rsid w:val="00892B10"/>
    <w:rsid w:val="00894507"/>
    <w:rsid w:val="00896790"/>
    <w:rsid w:val="008A107A"/>
    <w:rsid w:val="008A14E9"/>
    <w:rsid w:val="008A2999"/>
    <w:rsid w:val="008A571B"/>
    <w:rsid w:val="008A5F7C"/>
    <w:rsid w:val="008A7BF0"/>
    <w:rsid w:val="008B11E5"/>
    <w:rsid w:val="008B1540"/>
    <w:rsid w:val="008B2630"/>
    <w:rsid w:val="008B29DF"/>
    <w:rsid w:val="008B6EFA"/>
    <w:rsid w:val="008C008B"/>
    <w:rsid w:val="008C24C7"/>
    <w:rsid w:val="008C2AC3"/>
    <w:rsid w:val="008C6229"/>
    <w:rsid w:val="008C66DD"/>
    <w:rsid w:val="008C73B9"/>
    <w:rsid w:val="008C7876"/>
    <w:rsid w:val="008C7A86"/>
    <w:rsid w:val="008C7D23"/>
    <w:rsid w:val="008D2135"/>
    <w:rsid w:val="008D2DA9"/>
    <w:rsid w:val="008D537B"/>
    <w:rsid w:val="008D64A4"/>
    <w:rsid w:val="008D6BF3"/>
    <w:rsid w:val="008E0A72"/>
    <w:rsid w:val="008E26EE"/>
    <w:rsid w:val="008E2F61"/>
    <w:rsid w:val="008E4DA3"/>
    <w:rsid w:val="008E55D6"/>
    <w:rsid w:val="008E6BAC"/>
    <w:rsid w:val="008F047C"/>
    <w:rsid w:val="008F338C"/>
    <w:rsid w:val="008F4979"/>
    <w:rsid w:val="008F6246"/>
    <w:rsid w:val="008F72A6"/>
    <w:rsid w:val="008F7780"/>
    <w:rsid w:val="00903447"/>
    <w:rsid w:val="0090347F"/>
    <w:rsid w:val="00905657"/>
    <w:rsid w:val="00906172"/>
    <w:rsid w:val="0090770F"/>
    <w:rsid w:val="00917DA6"/>
    <w:rsid w:val="0092005E"/>
    <w:rsid w:val="00920755"/>
    <w:rsid w:val="009240DD"/>
    <w:rsid w:val="00924C27"/>
    <w:rsid w:val="00925FDE"/>
    <w:rsid w:val="009276CE"/>
    <w:rsid w:val="009316E1"/>
    <w:rsid w:val="00933007"/>
    <w:rsid w:val="009344FC"/>
    <w:rsid w:val="00937311"/>
    <w:rsid w:val="00943B37"/>
    <w:rsid w:val="00944C77"/>
    <w:rsid w:val="00946DE9"/>
    <w:rsid w:val="009501B1"/>
    <w:rsid w:val="009527C4"/>
    <w:rsid w:val="00957259"/>
    <w:rsid w:val="009646A5"/>
    <w:rsid w:val="00971CF5"/>
    <w:rsid w:val="00972749"/>
    <w:rsid w:val="009759E3"/>
    <w:rsid w:val="009759EB"/>
    <w:rsid w:val="00980CAB"/>
    <w:rsid w:val="00981D03"/>
    <w:rsid w:val="0098362C"/>
    <w:rsid w:val="00984D8F"/>
    <w:rsid w:val="00990174"/>
    <w:rsid w:val="00990705"/>
    <w:rsid w:val="00996845"/>
    <w:rsid w:val="00997490"/>
    <w:rsid w:val="009A0E3A"/>
    <w:rsid w:val="009A1DFA"/>
    <w:rsid w:val="009A66CA"/>
    <w:rsid w:val="009A7225"/>
    <w:rsid w:val="009A74D6"/>
    <w:rsid w:val="009A7B73"/>
    <w:rsid w:val="009B0CE1"/>
    <w:rsid w:val="009B4888"/>
    <w:rsid w:val="009C7740"/>
    <w:rsid w:val="009D235C"/>
    <w:rsid w:val="009D3111"/>
    <w:rsid w:val="009D3E66"/>
    <w:rsid w:val="009D4A1C"/>
    <w:rsid w:val="009D59E7"/>
    <w:rsid w:val="009E224B"/>
    <w:rsid w:val="009E3831"/>
    <w:rsid w:val="009E6218"/>
    <w:rsid w:val="009F46F5"/>
    <w:rsid w:val="009F4CD6"/>
    <w:rsid w:val="009F5F64"/>
    <w:rsid w:val="00A03999"/>
    <w:rsid w:val="00A06952"/>
    <w:rsid w:val="00A10099"/>
    <w:rsid w:val="00A10668"/>
    <w:rsid w:val="00A10AAA"/>
    <w:rsid w:val="00A11259"/>
    <w:rsid w:val="00A1261C"/>
    <w:rsid w:val="00A12B9A"/>
    <w:rsid w:val="00A13717"/>
    <w:rsid w:val="00A144FD"/>
    <w:rsid w:val="00A156E5"/>
    <w:rsid w:val="00A15A22"/>
    <w:rsid w:val="00A1601A"/>
    <w:rsid w:val="00A20DAA"/>
    <w:rsid w:val="00A22913"/>
    <w:rsid w:val="00A23CB7"/>
    <w:rsid w:val="00A25AB8"/>
    <w:rsid w:val="00A25B30"/>
    <w:rsid w:val="00A32D0D"/>
    <w:rsid w:val="00A33AC6"/>
    <w:rsid w:val="00A33ACB"/>
    <w:rsid w:val="00A41580"/>
    <w:rsid w:val="00A418A4"/>
    <w:rsid w:val="00A41AC1"/>
    <w:rsid w:val="00A41FE7"/>
    <w:rsid w:val="00A45E26"/>
    <w:rsid w:val="00A46214"/>
    <w:rsid w:val="00A466B9"/>
    <w:rsid w:val="00A47985"/>
    <w:rsid w:val="00A50F68"/>
    <w:rsid w:val="00A51163"/>
    <w:rsid w:val="00A519DC"/>
    <w:rsid w:val="00A521F7"/>
    <w:rsid w:val="00A554DD"/>
    <w:rsid w:val="00A56898"/>
    <w:rsid w:val="00A56F67"/>
    <w:rsid w:val="00A606E3"/>
    <w:rsid w:val="00A61067"/>
    <w:rsid w:val="00A61175"/>
    <w:rsid w:val="00A61E59"/>
    <w:rsid w:val="00A6266E"/>
    <w:rsid w:val="00A65B66"/>
    <w:rsid w:val="00A71FD6"/>
    <w:rsid w:val="00A727DB"/>
    <w:rsid w:val="00A7351B"/>
    <w:rsid w:val="00A73AAE"/>
    <w:rsid w:val="00A74C0E"/>
    <w:rsid w:val="00A76CB6"/>
    <w:rsid w:val="00A778C8"/>
    <w:rsid w:val="00A80512"/>
    <w:rsid w:val="00A80D53"/>
    <w:rsid w:val="00A8554A"/>
    <w:rsid w:val="00A87482"/>
    <w:rsid w:val="00A91375"/>
    <w:rsid w:val="00AA0A54"/>
    <w:rsid w:val="00AA2C1D"/>
    <w:rsid w:val="00AB2B9E"/>
    <w:rsid w:val="00AB2CEB"/>
    <w:rsid w:val="00AB43EB"/>
    <w:rsid w:val="00AB4A57"/>
    <w:rsid w:val="00AB4F5E"/>
    <w:rsid w:val="00AB5FC3"/>
    <w:rsid w:val="00AB76E1"/>
    <w:rsid w:val="00AC156C"/>
    <w:rsid w:val="00AC6442"/>
    <w:rsid w:val="00AD40A3"/>
    <w:rsid w:val="00AD7441"/>
    <w:rsid w:val="00AE0371"/>
    <w:rsid w:val="00AE440A"/>
    <w:rsid w:val="00AE5568"/>
    <w:rsid w:val="00AE7B82"/>
    <w:rsid w:val="00AF267A"/>
    <w:rsid w:val="00AF3D59"/>
    <w:rsid w:val="00AF4451"/>
    <w:rsid w:val="00AF44F9"/>
    <w:rsid w:val="00AF68B6"/>
    <w:rsid w:val="00AF7FCB"/>
    <w:rsid w:val="00B00E86"/>
    <w:rsid w:val="00B02549"/>
    <w:rsid w:val="00B0263F"/>
    <w:rsid w:val="00B0269D"/>
    <w:rsid w:val="00B02D78"/>
    <w:rsid w:val="00B030A9"/>
    <w:rsid w:val="00B030BA"/>
    <w:rsid w:val="00B05061"/>
    <w:rsid w:val="00B06839"/>
    <w:rsid w:val="00B07EDD"/>
    <w:rsid w:val="00B13CCF"/>
    <w:rsid w:val="00B14DEF"/>
    <w:rsid w:val="00B16883"/>
    <w:rsid w:val="00B2076F"/>
    <w:rsid w:val="00B22013"/>
    <w:rsid w:val="00B22B8C"/>
    <w:rsid w:val="00B3099A"/>
    <w:rsid w:val="00B32DE3"/>
    <w:rsid w:val="00B34990"/>
    <w:rsid w:val="00B35F79"/>
    <w:rsid w:val="00B42098"/>
    <w:rsid w:val="00B45F00"/>
    <w:rsid w:val="00B463BA"/>
    <w:rsid w:val="00B465E0"/>
    <w:rsid w:val="00B47129"/>
    <w:rsid w:val="00B505B8"/>
    <w:rsid w:val="00B50C50"/>
    <w:rsid w:val="00B52115"/>
    <w:rsid w:val="00B563D0"/>
    <w:rsid w:val="00B56677"/>
    <w:rsid w:val="00B6102C"/>
    <w:rsid w:val="00B641EB"/>
    <w:rsid w:val="00B65430"/>
    <w:rsid w:val="00B676A1"/>
    <w:rsid w:val="00B679C2"/>
    <w:rsid w:val="00B724C1"/>
    <w:rsid w:val="00B758CF"/>
    <w:rsid w:val="00B7615F"/>
    <w:rsid w:val="00B76AC5"/>
    <w:rsid w:val="00B81689"/>
    <w:rsid w:val="00B8261C"/>
    <w:rsid w:val="00B868C0"/>
    <w:rsid w:val="00B86B4F"/>
    <w:rsid w:val="00B87DE8"/>
    <w:rsid w:val="00B87F3A"/>
    <w:rsid w:val="00B90A93"/>
    <w:rsid w:val="00B90B59"/>
    <w:rsid w:val="00B9143C"/>
    <w:rsid w:val="00B96D92"/>
    <w:rsid w:val="00BA1E45"/>
    <w:rsid w:val="00BA42F8"/>
    <w:rsid w:val="00BA510C"/>
    <w:rsid w:val="00BA6030"/>
    <w:rsid w:val="00BB1234"/>
    <w:rsid w:val="00BB26BD"/>
    <w:rsid w:val="00BC69B4"/>
    <w:rsid w:val="00BD3B22"/>
    <w:rsid w:val="00BD5BCD"/>
    <w:rsid w:val="00BD78D5"/>
    <w:rsid w:val="00BE06AE"/>
    <w:rsid w:val="00BE1F13"/>
    <w:rsid w:val="00BE2D4F"/>
    <w:rsid w:val="00BE40A4"/>
    <w:rsid w:val="00BF04F4"/>
    <w:rsid w:val="00BF3D0B"/>
    <w:rsid w:val="00BF4A0B"/>
    <w:rsid w:val="00BF5943"/>
    <w:rsid w:val="00C00ECD"/>
    <w:rsid w:val="00C03AC1"/>
    <w:rsid w:val="00C03B80"/>
    <w:rsid w:val="00C1021B"/>
    <w:rsid w:val="00C11AB4"/>
    <w:rsid w:val="00C11E08"/>
    <w:rsid w:val="00C13882"/>
    <w:rsid w:val="00C1774A"/>
    <w:rsid w:val="00C204C8"/>
    <w:rsid w:val="00C21C29"/>
    <w:rsid w:val="00C22B44"/>
    <w:rsid w:val="00C2572B"/>
    <w:rsid w:val="00C271BD"/>
    <w:rsid w:val="00C277BD"/>
    <w:rsid w:val="00C3368B"/>
    <w:rsid w:val="00C33B57"/>
    <w:rsid w:val="00C344E6"/>
    <w:rsid w:val="00C4005D"/>
    <w:rsid w:val="00C41A12"/>
    <w:rsid w:val="00C4523E"/>
    <w:rsid w:val="00C4567F"/>
    <w:rsid w:val="00C47771"/>
    <w:rsid w:val="00C47F18"/>
    <w:rsid w:val="00C5065E"/>
    <w:rsid w:val="00C50B32"/>
    <w:rsid w:val="00C5174D"/>
    <w:rsid w:val="00C51958"/>
    <w:rsid w:val="00C51B59"/>
    <w:rsid w:val="00C522A7"/>
    <w:rsid w:val="00C52892"/>
    <w:rsid w:val="00C561F6"/>
    <w:rsid w:val="00C56D57"/>
    <w:rsid w:val="00C6007A"/>
    <w:rsid w:val="00C63073"/>
    <w:rsid w:val="00C63354"/>
    <w:rsid w:val="00C636C2"/>
    <w:rsid w:val="00C716CF"/>
    <w:rsid w:val="00C7254F"/>
    <w:rsid w:val="00C73D3F"/>
    <w:rsid w:val="00C73E10"/>
    <w:rsid w:val="00C77C9E"/>
    <w:rsid w:val="00C81B91"/>
    <w:rsid w:val="00C865F7"/>
    <w:rsid w:val="00C90A3A"/>
    <w:rsid w:val="00C91C3C"/>
    <w:rsid w:val="00C9308A"/>
    <w:rsid w:val="00C93288"/>
    <w:rsid w:val="00C95B63"/>
    <w:rsid w:val="00C97E10"/>
    <w:rsid w:val="00CA0559"/>
    <w:rsid w:val="00CA3B1F"/>
    <w:rsid w:val="00CA4463"/>
    <w:rsid w:val="00CA55E0"/>
    <w:rsid w:val="00CA5E91"/>
    <w:rsid w:val="00CA605A"/>
    <w:rsid w:val="00CB2658"/>
    <w:rsid w:val="00CB2F90"/>
    <w:rsid w:val="00CB55BC"/>
    <w:rsid w:val="00CB65D8"/>
    <w:rsid w:val="00CB6ECB"/>
    <w:rsid w:val="00CB7506"/>
    <w:rsid w:val="00CC2B11"/>
    <w:rsid w:val="00CC4ED1"/>
    <w:rsid w:val="00CC61D4"/>
    <w:rsid w:val="00CC75AD"/>
    <w:rsid w:val="00CD31D1"/>
    <w:rsid w:val="00CD50EE"/>
    <w:rsid w:val="00CD5272"/>
    <w:rsid w:val="00CD715D"/>
    <w:rsid w:val="00CE51A0"/>
    <w:rsid w:val="00CE5BAB"/>
    <w:rsid w:val="00CF05CE"/>
    <w:rsid w:val="00CF3607"/>
    <w:rsid w:val="00CF3970"/>
    <w:rsid w:val="00D004DE"/>
    <w:rsid w:val="00D01FAE"/>
    <w:rsid w:val="00D04C65"/>
    <w:rsid w:val="00D05AB6"/>
    <w:rsid w:val="00D12311"/>
    <w:rsid w:val="00D12BF3"/>
    <w:rsid w:val="00D131AA"/>
    <w:rsid w:val="00D153EC"/>
    <w:rsid w:val="00D1653B"/>
    <w:rsid w:val="00D230CF"/>
    <w:rsid w:val="00D26036"/>
    <w:rsid w:val="00D31A62"/>
    <w:rsid w:val="00D337A0"/>
    <w:rsid w:val="00D35B22"/>
    <w:rsid w:val="00D36FF3"/>
    <w:rsid w:val="00D406C2"/>
    <w:rsid w:val="00D4301D"/>
    <w:rsid w:val="00D5096C"/>
    <w:rsid w:val="00D5098B"/>
    <w:rsid w:val="00D51488"/>
    <w:rsid w:val="00D52B55"/>
    <w:rsid w:val="00D52BA4"/>
    <w:rsid w:val="00D57B0B"/>
    <w:rsid w:val="00D57BE0"/>
    <w:rsid w:val="00D646E0"/>
    <w:rsid w:val="00D72D51"/>
    <w:rsid w:val="00D74926"/>
    <w:rsid w:val="00D76672"/>
    <w:rsid w:val="00D76C98"/>
    <w:rsid w:val="00D82E23"/>
    <w:rsid w:val="00D839AF"/>
    <w:rsid w:val="00D842CB"/>
    <w:rsid w:val="00D93096"/>
    <w:rsid w:val="00D96453"/>
    <w:rsid w:val="00DA1F87"/>
    <w:rsid w:val="00DA78E6"/>
    <w:rsid w:val="00DA7D66"/>
    <w:rsid w:val="00DB5614"/>
    <w:rsid w:val="00DB6B4A"/>
    <w:rsid w:val="00DC03D1"/>
    <w:rsid w:val="00DC1080"/>
    <w:rsid w:val="00DC2315"/>
    <w:rsid w:val="00DC2B2D"/>
    <w:rsid w:val="00DC5751"/>
    <w:rsid w:val="00DD2F31"/>
    <w:rsid w:val="00DD3B2E"/>
    <w:rsid w:val="00DD75EE"/>
    <w:rsid w:val="00DE1111"/>
    <w:rsid w:val="00DE25EA"/>
    <w:rsid w:val="00DE2DE7"/>
    <w:rsid w:val="00DE5884"/>
    <w:rsid w:val="00DE65E9"/>
    <w:rsid w:val="00DE752E"/>
    <w:rsid w:val="00DF1F60"/>
    <w:rsid w:val="00DF32AD"/>
    <w:rsid w:val="00DF45E9"/>
    <w:rsid w:val="00DF51DA"/>
    <w:rsid w:val="00E00B42"/>
    <w:rsid w:val="00E01731"/>
    <w:rsid w:val="00E02244"/>
    <w:rsid w:val="00E03D77"/>
    <w:rsid w:val="00E04656"/>
    <w:rsid w:val="00E05ABF"/>
    <w:rsid w:val="00E07380"/>
    <w:rsid w:val="00E10044"/>
    <w:rsid w:val="00E10E3F"/>
    <w:rsid w:val="00E20393"/>
    <w:rsid w:val="00E21E71"/>
    <w:rsid w:val="00E236E2"/>
    <w:rsid w:val="00E24E6A"/>
    <w:rsid w:val="00E2524F"/>
    <w:rsid w:val="00E2774A"/>
    <w:rsid w:val="00E2783D"/>
    <w:rsid w:val="00E3026F"/>
    <w:rsid w:val="00E316D7"/>
    <w:rsid w:val="00E347C9"/>
    <w:rsid w:val="00E350E3"/>
    <w:rsid w:val="00E357EF"/>
    <w:rsid w:val="00E4336A"/>
    <w:rsid w:val="00E43472"/>
    <w:rsid w:val="00E43AEC"/>
    <w:rsid w:val="00E47247"/>
    <w:rsid w:val="00E479B1"/>
    <w:rsid w:val="00E5057C"/>
    <w:rsid w:val="00E51503"/>
    <w:rsid w:val="00E51C90"/>
    <w:rsid w:val="00E56057"/>
    <w:rsid w:val="00E576BB"/>
    <w:rsid w:val="00E62B5B"/>
    <w:rsid w:val="00E62BA2"/>
    <w:rsid w:val="00E652EF"/>
    <w:rsid w:val="00E677ED"/>
    <w:rsid w:val="00E73FD5"/>
    <w:rsid w:val="00E7452C"/>
    <w:rsid w:val="00E749DA"/>
    <w:rsid w:val="00E74B3F"/>
    <w:rsid w:val="00E80B1F"/>
    <w:rsid w:val="00E83924"/>
    <w:rsid w:val="00E846AE"/>
    <w:rsid w:val="00E90483"/>
    <w:rsid w:val="00E9161D"/>
    <w:rsid w:val="00E954D0"/>
    <w:rsid w:val="00E96529"/>
    <w:rsid w:val="00E96781"/>
    <w:rsid w:val="00EA3457"/>
    <w:rsid w:val="00EB00CA"/>
    <w:rsid w:val="00EB770E"/>
    <w:rsid w:val="00EC22C1"/>
    <w:rsid w:val="00EC2D44"/>
    <w:rsid w:val="00EC4B2B"/>
    <w:rsid w:val="00ED0EB2"/>
    <w:rsid w:val="00ED1728"/>
    <w:rsid w:val="00ED6C0D"/>
    <w:rsid w:val="00EE4016"/>
    <w:rsid w:val="00EE59C1"/>
    <w:rsid w:val="00EF0778"/>
    <w:rsid w:val="00EF4331"/>
    <w:rsid w:val="00EF54EB"/>
    <w:rsid w:val="00F003F0"/>
    <w:rsid w:val="00F11550"/>
    <w:rsid w:val="00F13C5C"/>
    <w:rsid w:val="00F15EDC"/>
    <w:rsid w:val="00F15FA3"/>
    <w:rsid w:val="00F17E6D"/>
    <w:rsid w:val="00F2298D"/>
    <w:rsid w:val="00F232DA"/>
    <w:rsid w:val="00F27181"/>
    <w:rsid w:val="00F346E9"/>
    <w:rsid w:val="00F3604F"/>
    <w:rsid w:val="00F36A75"/>
    <w:rsid w:val="00F431D3"/>
    <w:rsid w:val="00F4379C"/>
    <w:rsid w:val="00F45B0F"/>
    <w:rsid w:val="00F461AF"/>
    <w:rsid w:val="00F47552"/>
    <w:rsid w:val="00F505E8"/>
    <w:rsid w:val="00F50D23"/>
    <w:rsid w:val="00F51122"/>
    <w:rsid w:val="00F530DC"/>
    <w:rsid w:val="00F538E5"/>
    <w:rsid w:val="00F56042"/>
    <w:rsid w:val="00F60F31"/>
    <w:rsid w:val="00F64FB7"/>
    <w:rsid w:val="00F65AB7"/>
    <w:rsid w:val="00F66B3D"/>
    <w:rsid w:val="00F736E6"/>
    <w:rsid w:val="00F828D0"/>
    <w:rsid w:val="00F843E4"/>
    <w:rsid w:val="00F84B62"/>
    <w:rsid w:val="00F84D94"/>
    <w:rsid w:val="00F907FB"/>
    <w:rsid w:val="00F91C27"/>
    <w:rsid w:val="00F9694E"/>
    <w:rsid w:val="00FA0266"/>
    <w:rsid w:val="00FA2FCA"/>
    <w:rsid w:val="00FA5467"/>
    <w:rsid w:val="00FA6108"/>
    <w:rsid w:val="00FB182B"/>
    <w:rsid w:val="00FB3679"/>
    <w:rsid w:val="00FB53E4"/>
    <w:rsid w:val="00FC08E3"/>
    <w:rsid w:val="00FC1289"/>
    <w:rsid w:val="00FC70F1"/>
    <w:rsid w:val="00FC72E6"/>
    <w:rsid w:val="00FC78C8"/>
    <w:rsid w:val="00FD4639"/>
    <w:rsid w:val="00FD78B6"/>
    <w:rsid w:val="00FD7C30"/>
    <w:rsid w:val="00FE074C"/>
    <w:rsid w:val="00FE11F2"/>
    <w:rsid w:val="00FE1558"/>
    <w:rsid w:val="00FE2128"/>
    <w:rsid w:val="00FE2443"/>
    <w:rsid w:val="00FE3D2B"/>
    <w:rsid w:val="00FF065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9ABE7"/>
  <w15:docId w15:val="{E5DC9916-4B3E-4BD2-9DE8-A9FC00A6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C1B"/>
    <w:pPr>
      <w:spacing w:after="101" w:line="248" w:lineRule="auto"/>
      <w:ind w:left="10" w:hanging="10"/>
    </w:pPr>
    <w:rPr>
      <w:rFonts w:ascii="Calibri" w:eastAsia="Calibri" w:hAnsi="Calibri" w:cs="Calibri"/>
      <w:color w:val="5756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260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0F98"/>
    <w:rPr>
      <w:rFonts w:ascii="Calibri" w:eastAsia="Calibri" w:hAnsi="Calibri" w:cs="Calibri"/>
      <w:color w:val="575656"/>
    </w:rPr>
  </w:style>
  <w:style w:type="character" w:styleId="Numrodepage">
    <w:name w:val="page number"/>
    <w:basedOn w:val="Policepardfaut"/>
    <w:uiPriority w:val="99"/>
    <w:unhideWhenUsed/>
    <w:rsid w:val="00722E92"/>
  </w:style>
  <w:style w:type="paragraph" w:styleId="Titre">
    <w:name w:val="Title"/>
    <w:link w:val="TitreCar"/>
    <w:qFormat/>
    <w:rsid w:val="0008690D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44"/>
      <w:szCs w:val="144"/>
    </w:rPr>
  </w:style>
  <w:style w:type="character" w:customStyle="1" w:styleId="TitreCar">
    <w:name w:val="Titre Car"/>
    <w:basedOn w:val="Policepardfaut"/>
    <w:link w:val="Titre"/>
    <w:rsid w:val="0008690D"/>
    <w:rPr>
      <w:rFonts w:ascii="Arial" w:eastAsia="Times New Roman" w:hAnsi="Arial" w:cs="Arial"/>
      <w:color w:val="000000"/>
      <w:kern w:val="28"/>
      <w:sz w:val="144"/>
      <w:szCs w:val="144"/>
    </w:rPr>
  </w:style>
  <w:style w:type="paragraph" w:styleId="Paragraphedeliste">
    <w:name w:val="List Paragraph"/>
    <w:basedOn w:val="Normal"/>
    <w:uiPriority w:val="34"/>
    <w:qFormat/>
    <w:rsid w:val="008A107A"/>
    <w:pPr>
      <w:ind w:left="720"/>
      <w:contextualSpacing/>
    </w:pPr>
  </w:style>
  <w:style w:type="table" w:styleId="Grilledutableau">
    <w:name w:val="Table Grid"/>
    <w:basedOn w:val="TableauNormal"/>
    <w:uiPriority w:val="39"/>
    <w:rsid w:val="000B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1">
    <w:name w:val="OmniPage #1"/>
    <w:basedOn w:val="Normal"/>
    <w:rsid w:val="005957D6"/>
    <w:pPr>
      <w:tabs>
        <w:tab w:val="right" w:pos="9279"/>
      </w:tabs>
      <w:spacing w:after="0" w:line="240" w:lineRule="auto"/>
      <w:ind w:left="1845" w:firstLine="0"/>
      <w:jc w:val="center"/>
    </w:pPr>
    <w:rPr>
      <w:rFonts w:ascii="Arial" w:eastAsia="Times New Roman" w:hAnsi="Arial" w:cs="Times New Roman"/>
      <w:color w:val="auto"/>
      <w:sz w:val="20"/>
      <w:szCs w:val="20"/>
    </w:rPr>
  </w:style>
  <w:style w:type="paragraph" w:styleId="Sansinterligne">
    <w:name w:val="No Spacing"/>
    <w:uiPriority w:val="1"/>
    <w:qFormat/>
    <w:rsid w:val="00515EF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Lienhypertexte">
    <w:name w:val="Hyperlink"/>
    <w:rsid w:val="005F1FDA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4382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En-tteCar">
    <w:name w:val="En-tête Car"/>
    <w:basedOn w:val="Policepardfaut"/>
    <w:link w:val="En-tte"/>
    <w:uiPriority w:val="99"/>
    <w:rsid w:val="00343827"/>
    <w:rPr>
      <w:rFonts w:cs="Times New Roman"/>
    </w:rPr>
  </w:style>
  <w:style w:type="character" w:customStyle="1" w:styleId="texte">
    <w:name w:val="texte"/>
    <w:rsid w:val="0039493B"/>
    <w:rPr>
      <w:rFonts w:ascii="Myriad" w:hAnsi="Myriad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5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D1D"/>
    <w:rPr>
      <w:rFonts w:ascii="Segoe UI" w:eastAsia="Calibri" w:hAnsi="Segoe UI" w:cs="Segoe UI"/>
      <w:color w:val="575656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073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73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7380"/>
    <w:rPr>
      <w:rFonts w:ascii="Calibri" w:eastAsia="Calibri" w:hAnsi="Calibri" w:cs="Calibri"/>
      <w:color w:val="575656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73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7380"/>
    <w:rPr>
      <w:rFonts w:ascii="Calibri" w:eastAsia="Calibri" w:hAnsi="Calibri" w:cs="Calibri"/>
      <w:b/>
      <w:bCs/>
      <w:color w:val="575656"/>
      <w:sz w:val="20"/>
      <w:szCs w:val="20"/>
    </w:rPr>
  </w:style>
  <w:style w:type="paragraph" w:customStyle="1" w:styleId="TITREARTICLES">
    <w:name w:val="TITRE ARTICLES"/>
    <w:basedOn w:val="Normal"/>
    <w:link w:val="TITREARTICLESCar"/>
    <w:qFormat/>
    <w:rsid w:val="00AD40A3"/>
    <w:pPr>
      <w:shd w:val="clear" w:color="auto" w:fill="FF9933"/>
      <w:autoSpaceDE w:val="0"/>
      <w:autoSpaceDN w:val="0"/>
      <w:adjustRightInd w:val="0"/>
      <w:spacing w:after="0"/>
      <w:ind w:left="0" w:right="-1" w:firstLine="0"/>
      <w:jc w:val="both"/>
    </w:pPr>
    <w:rPr>
      <w:rFonts w:asciiTheme="minorHAnsi" w:hAnsiTheme="minorHAnsi" w:cs="Arial"/>
      <w:b/>
      <w:bCs/>
      <w:color w:val="FFFFFF" w:themeColor="background1"/>
      <w:sz w:val="20"/>
      <w:szCs w:val="20"/>
    </w:rPr>
  </w:style>
  <w:style w:type="paragraph" w:customStyle="1" w:styleId="TITREARTICLES2">
    <w:name w:val="TITRE ARTICLES 2"/>
    <w:basedOn w:val="TITREARTICLES"/>
    <w:link w:val="TITREARTICLES2Car"/>
    <w:qFormat/>
    <w:rsid w:val="00AD40A3"/>
    <w:rPr>
      <w:rFonts w:asciiTheme="majorHAnsi" w:hAnsiTheme="majorHAnsi"/>
    </w:rPr>
  </w:style>
  <w:style w:type="character" w:customStyle="1" w:styleId="TITREARTICLESCar">
    <w:name w:val="TITRE ARTICLES Car"/>
    <w:basedOn w:val="Policepardfaut"/>
    <w:link w:val="TITREARTICLES"/>
    <w:rsid w:val="00AD40A3"/>
    <w:rPr>
      <w:rFonts w:eastAsia="Calibri" w:cs="Arial"/>
      <w:b/>
      <w:bCs/>
      <w:color w:val="FFFFFF" w:themeColor="background1"/>
      <w:sz w:val="20"/>
      <w:szCs w:val="20"/>
      <w:shd w:val="clear" w:color="auto" w:fill="FF9933"/>
    </w:rPr>
  </w:style>
  <w:style w:type="paragraph" w:customStyle="1" w:styleId="GARANTIES">
    <w:name w:val="GARANTIES"/>
    <w:basedOn w:val="Normal"/>
    <w:link w:val="GARANTIESCar"/>
    <w:qFormat/>
    <w:rsid w:val="00727774"/>
    <w:pPr>
      <w:pBdr>
        <w:top w:val="dotted" w:sz="4" w:space="1" w:color="FF8811"/>
        <w:left w:val="dotted" w:sz="4" w:space="4" w:color="FF8811"/>
        <w:bottom w:val="dotted" w:sz="4" w:space="1" w:color="FF8811"/>
        <w:right w:val="dotted" w:sz="4" w:space="4" w:color="FF8811"/>
      </w:pBdr>
      <w:autoSpaceDE w:val="0"/>
      <w:autoSpaceDN w:val="0"/>
      <w:adjustRightInd w:val="0"/>
      <w:ind w:left="0" w:firstLine="0"/>
      <w:jc w:val="center"/>
    </w:pPr>
    <w:rPr>
      <w:rFonts w:asciiTheme="minorHAnsi" w:hAnsiTheme="minorHAnsi"/>
      <w:b/>
      <w:bCs/>
      <w:color w:val="FF8811"/>
      <w:sz w:val="20"/>
      <w:szCs w:val="20"/>
    </w:rPr>
  </w:style>
  <w:style w:type="character" w:customStyle="1" w:styleId="TITREARTICLES2Car">
    <w:name w:val="TITRE ARTICLES 2 Car"/>
    <w:basedOn w:val="TITREARTICLESCar"/>
    <w:link w:val="TITREARTICLES2"/>
    <w:rsid w:val="00AD40A3"/>
    <w:rPr>
      <w:rFonts w:asciiTheme="majorHAnsi" w:eastAsia="Calibri" w:hAnsiTheme="majorHAnsi" w:cs="Arial"/>
      <w:b/>
      <w:bCs/>
      <w:color w:val="FFFFFF" w:themeColor="background1"/>
      <w:sz w:val="20"/>
      <w:szCs w:val="20"/>
      <w:shd w:val="clear" w:color="auto" w:fill="FF9933"/>
    </w:rPr>
  </w:style>
  <w:style w:type="paragraph" w:customStyle="1" w:styleId="MODALITESSPE">
    <w:name w:val="MODALITES SPE"/>
    <w:basedOn w:val="Normal"/>
    <w:link w:val="MODALITESSPECar"/>
    <w:qFormat/>
    <w:rsid w:val="00CB55BC"/>
    <w:pPr>
      <w:shd w:val="clear" w:color="auto" w:fill="D9D9D9" w:themeFill="background1" w:themeFillShade="D9"/>
      <w:autoSpaceDE w:val="0"/>
      <w:autoSpaceDN w:val="0"/>
      <w:adjustRightInd w:val="0"/>
      <w:jc w:val="both"/>
    </w:pPr>
    <w:rPr>
      <w:rFonts w:asciiTheme="majorHAnsi" w:hAnsiTheme="majorHAnsi" w:cs="Arial"/>
      <w:b/>
      <w:bCs/>
      <w:iCs/>
      <w:sz w:val="16"/>
      <w:szCs w:val="16"/>
    </w:rPr>
  </w:style>
  <w:style w:type="character" w:customStyle="1" w:styleId="GARANTIESCar">
    <w:name w:val="GARANTIES Car"/>
    <w:basedOn w:val="Policepardfaut"/>
    <w:link w:val="GARANTIES"/>
    <w:rsid w:val="00727774"/>
    <w:rPr>
      <w:rFonts w:eastAsia="Calibri" w:cs="Calibri"/>
      <w:b/>
      <w:bCs/>
      <w:color w:val="FF8811"/>
      <w:sz w:val="20"/>
      <w:szCs w:val="20"/>
    </w:rPr>
  </w:style>
  <w:style w:type="character" w:customStyle="1" w:styleId="MODALITESSPECar">
    <w:name w:val="MODALITES SPE Car"/>
    <w:basedOn w:val="Policepardfaut"/>
    <w:link w:val="MODALITESSPE"/>
    <w:rsid w:val="00CB55BC"/>
    <w:rPr>
      <w:rFonts w:asciiTheme="majorHAnsi" w:eastAsia="Calibri" w:hAnsiTheme="majorHAnsi" w:cs="Arial"/>
      <w:b/>
      <w:bCs/>
      <w:iCs/>
      <w:color w:val="575656"/>
      <w:sz w:val="16"/>
      <w:szCs w:val="16"/>
      <w:shd w:val="clear" w:color="auto" w:fill="D9D9D9" w:themeFill="background1" w:themeFillShade="D9"/>
    </w:rPr>
  </w:style>
  <w:style w:type="paragraph" w:styleId="Listepuces">
    <w:name w:val="List Bullet"/>
    <w:basedOn w:val="Normal"/>
    <w:uiPriority w:val="99"/>
    <w:unhideWhenUsed/>
    <w:rsid w:val="001D1A5D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F431D3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443F2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E752E"/>
    <w:rPr>
      <w:color w:val="808080"/>
    </w:rPr>
  </w:style>
  <w:style w:type="character" w:customStyle="1" w:styleId="Style3">
    <w:name w:val="Style3"/>
    <w:basedOn w:val="Policepardfaut"/>
    <w:uiPriority w:val="1"/>
    <w:rsid w:val="00BE06AE"/>
    <w:rPr>
      <w:rFonts w:asciiTheme="minorHAnsi" w:hAnsiTheme="minorHAnsi"/>
      <w:color w:val="833C0B" w:themeColor="accent2" w:themeShade="80"/>
      <w:sz w:val="20"/>
    </w:rPr>
  </w:style>
  <w:style w:type="character" w:customStyle="1" w:styleId="NOUVELLESCOULEURS">
    <w:name w:val="NOUVELLES COULEURS"/>
    <w:basedOn w:val="Policepardfaut"/>
    <w:uiPriority w:val="1"/>
    <w:rsid w:val="00BE06AE"/>
    <w:rPr>
      <w:rFonts w:ascii="Open Sans" w:hAnsi="Open Sans"/>
      <w:color w:val="0020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858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39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54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09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83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886">
          <w:marLeft w:val="128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7084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012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296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534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042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609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648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771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974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493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9089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253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462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285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30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629">
          <w:marLeft w:val="1195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BAC8BA6DAA4A65B0408FA77ADD5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FE4FF-87AC-4814-A5CF-B3AEF1A639AA}"/>
      </w:docPartPr>
      <w:docPartBody>
        <w:p w:rsidR="007013A2" w:rsidRDefault="00962849" w:rsidP="00962849">
          <w:pPr>
            <w:pStyle w:val="91BAC8BA6DAA4A65B0408FA77ADD5D2E"/>
          </w:pPr>
          <w:r w:rsidRPr="002E7977">
            <w:rPr>
              <w:rStyle w:val="Textedelespacerserv"/>
            </w:rPr>
            <w:t>Choisissez un élément.</w:t>
          </w:r>
        </w:p>
      </w:docPartBody>
    </w:docPart>
    <w:docPart>
      <w:docPartPr>
        <w:name w:val="1994064812494C0CB5B9D2CCB662D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19335-8A31-4CFA-89D4-1036F8C7F672}"/>
      </w:docPartPr>
      <w:docPartBody>
        <w:p w:rsidR="000D5A41" w:rsidRDefault="0027175E" w:rsidP="0027175E">
          <w:pPr>
            <w:pStyle w:val="1994064812494C0CB5B9D2CCB662D33A1"/>
          </w:pPr>
          <w:r w:rsidRPr="006D006C">
            <w:rPr>
              <w:rFonts w:ascii="Open Sans" w:hAnsi="Open Sans" w:cs="Open Sans"/>
              <w:bCs/>
              <w:iCs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0F0D16E5D9F549708B6F057C97AF1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708CC-D210-430C-B04A-79A8165ADF2C}"/>
      </w:docPartPr>
      <w:docPartBody>
        <w:p w:rsidR="0049337C" w:rsidRDefault="00597779" w:rsidP="00597779">
          <w:pPr>
            <w:pStyle w:val="0F0D16E5D9F549708B6F057C97AF185C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4DC8019303F646439CDA8475E641B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A6A7B-E00F-48D3-958E-F137A6B1D841}"/>
      </w:docPartPr>
      <w:docPartBody>
        <w:p w:rsidR="0049337C" w:rsidRDefault="00597779" w:rsidP="00597779">
          <w:pPr>
            <w:pStyle w:val="4DC8019303F646439CDA8475E641BC14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A2DB690E444146D1B03E60741D48C6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1F2AC-F3FF-4247-AC9F-CD38360AF490}"/>
      </w:docPartPr>
      <w:docPartBody>
        <w:p w:rsidR="0049337C" w:rsidRDefault="00597779" w:rsidP="00597779">
          <w:pPr>
            <w:pStyle w:val="A2DB690E444146D1B03E60741D48C69F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EC2C9F7A3CE24F75A6B84015D6B74E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DCD61-D2FD-49A9-87CF-A666280810FF}"/>
      </w:docPartPr>
      <w:docPartBody>
        <w:p w:rsidR="0049337C" w:rsidRDefault="00597779" w:rsidP="00597779">
          <w:pPr>
            <w:pStyle w:val="EC2C9F7A3CE24F75A6B84015D6B74E6B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F841813DCDA6492499E5782963FCB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369AB-FB55-4F2A-A4F3-254C5C1C546D}"/>
      </w:docPartPr>
      <w:docPartBody>
        <w:p w:rsidR="0049337C" w:rsidRDefault="00597779" w:rsidP="00597779">
          <w:pPr>
            <w:pStyle w:val="F841813DCDA6492499E5782963FCBD57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800A36950F7947E8B42481D40311F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98A2C2-9C98-4F3B-8248-5EC5D12F2F4E}"/>
      </w:docPartPr>
      <w:docPartBody>
        <w:p w:rsidR="0049337C" w:rsidRDefault="00597779" w:rsidP="00597779">
          <w:pPr>
            <w:pStyle w:val="800A36950F7947E8B42481D40311F13D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46153096B90F41D889D70E502474A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BB61F-342D-43DD-8F01-5ADA4885AA38}"/>
      </w:docPartPr>
      <w:docPartBody>
        <w:p w:rsidR="0049337C" w:rsidRDefault="00597779" w:rsidP="00597779">
          <w:pPr>
            <w:pStyle w:val="46153096B90F41D889D70E502474A65A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044435AD743141B39EC81746CC9C84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CF783-BE30-42E8-AC6F-473D2859A3EE}"/>
      </w:docPartPr>
      <w:docPartBody>
        <w:p w:rsidR="0049337C" w:rsidRDefault="00597779" w:rsidP="00597779">
          <w:pPr>
            <w:pStyle w:val="044435AD743141B39EC81746CC9C8400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1CCE59F99A084DB09D085CD15BA9CC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0C0248-DB0D-4CD3-AA2D-C76219F111E7}"/>
      </w:docPartPr>
      <w:docPartBody>
        <w:p w:rsidR="0049337C" w:rsidRDefault="00597779" w:rsidP="00597779">
          <w:pPr>
            <w:pStyle w:val="1CCE59F99A084DB09D085CD15BA9CC94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7EB0DF0AE6244F6381E625439DF03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49E02-AD0C-4E7C-8D62-E22236353451}"/>
      </w:docPartPr>
      <w:docPartBody>
        <w:p w:rsidR="0049337C" w:rsidRDefault="00597779" w:rsidP="00597779">
          <w:pPr>
            <w:pStyle w:val="7EB0DF0AE6244F6381E625439DF038D7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4E0DF8B78D5D43CF9E1F9FD6A147D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B69BC-D7E6-4B96-A463-AB8A7ACBADC8}"/>
      </w:docPartPr>
      <w:docPartBody>
        <w:p w:rsidR="0049337C" w:rsidRDefault="00597779" w:rsidP="00597779">
          <w:pPr>
            <w:pStyle w:val="4E0DF8B78D5D43CF9E1F9FD6A147D27B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72BAA8A4EC3E4CDD94E7CE8AF2C80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9BB4F-7A66-4234-BD00-5699F49C07B7}"/>
      </w:docPartPr>
      <w:docPartBody>
        <w:p w:rsidR="0049337C" w:rsidRDefault="00597779" w:rsidP="00597779">
          <w:pPr>
            <w:pStyle w:val="72BAA8A4EC3E4CDD94E7CE8AF2C8010C"/>
          </w:pPr>
          <w:r w:rsidRPr="00174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4E57512FFFAD4F3999CAF5162360E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A7E19-68AB-4779-9E96-B7914A606B3E}"/>
      </w:docPartPr>
      <w:docPartBody>
        <w:p w:rsidR="0049337C" w:rsidRDefault="00597779" w:rsidP="00597779">
          <w:pPr>
            <w:pStyle w:val="4E57512FFFAD4F3999CAF5162360E99F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6261E9CCC3F147E0BD2CF4E243E92D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F17F4B-212E-40CB-BDC8-93CAE64A1ED8}"/>
      </w:docPartPr>
      <w:docPartBody>
        <w:p w:rsidR="00AB4FEF" w:rsidRDefault="00594BC8" w:rsidP="00594BC8">
          <w:pPr>
            <w:pStyle w:val="6261E9CCC3F147E0BD2CF4E243E92D28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3C54C2A921E24A1BA8FB96FD37DD19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193E7A-8FA2-4452-90B2-8E9071D236B2}"/>
      </w:docPartPr>
      <w:docPartBody>
        <w:p w:rsidR="00B11049" w:rsidRDefault="00B11049" w:rsidP="00B11049">
          <w:pPr>
            <w:pStyle w:val="3C54C2A921E24A1BA8FB96FD37DD1955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  <w:docPart>
      <w:docPartPr>
        <w:name w:val="DA56259D831A42C5B6EDF0F4FAA7A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193E5-89CD-4912-8C7D-10D8646FD536}"/>
      </w:docPartPr>
      <w:docPartBody>
        <w:p w:rsidR="00B11049" w:rsidRDefault="00B11049" w:rsidP="00B11049">
          <w:pPr>
            <w:pStyle w:val="DA56259D831A42C5B6EDF0F4FAA7A491"/>
          </w:pPr>
          <w:r w:rsidRPr="006D006C">
            <w:rPr>
              <w:rFonts w:ascii="Open Sans" w:hAnsi="Open Sans" w:cs="Open Sans"/>
              <w:bCs/>
              <w:i/>
              <w:color w:val="00446B"/>
              <w:sz w:val="16"/>
              <w:szCs w:val="16"/>
            </w:rPr>
            <w:t>Compléter...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yria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49"/>
    <w:rsid w:val="00001C13"/>
    <w:rsid w:val="00033B3D"/>
    <w:rsid w:val="000D5A41"/>
    <w:rsid w:val="0018243B"/>
    <w:rsid w:val="00262CAD"/>
    <w:rsid w:val="0027175E"/>
    <w:rsid w:val="00362EF5"/>
    <w:rsid w:val="003F705D"/>
    <w:rsid w:val="0040189A"/>
    <w:rsid w:val="0049239C"/>
    <w:rsid w:val="0049337C"/>
    <w:rsid w:val="004C6F81"/>
    <w:rsid w:val="00513E44"/>
    <w:rsid w:val="005247D8"/>
    <w:rsid w:val="005575A6"/>
    <w:rsid w:val="00594BC8"/>
    <w:rsid w:val="00597779"/>
    <w:rsid w:val="005E556E"/>
    <w:rsid w:val="005E5FB5"/>
    <w:rsid w:val="006A1315"/>
    <w:rsid w:val="007013A2"/>
    <w:rsid w:val="007C7AEF"/>
    <w:rsid w:val="007F1939"/>
    <w:rsid w:val="008237ED"/>
    <w:rsid w:val="00853C05"/>
    <w:rsid w:val="00962849"/>
    <w:rsid w:val="00986965"/>
    <w:rsid w:val="00992F69"/>
    <w:rsid w:val="00A71FD6"/>
    <w:rsid w:val="00A7351B"/>
    <w:rsid w:val="00A8547B"/>
    <w:rsid w:val="00AB4FEF"/>
    <w:rsid w:val="00B11049"/>
    <w:rsid w:val="00B96D92"/>
    <w:rsid w:val="00C1528B"/>
    <w:rsid w:val="00C4367E"/>
    <w:rsid w:val="00CA0C7F"/>
    <w:rsid w:val="00D6142E"/>
    <w:rsid w:val="00D72D51"/>
    <w:rsid w:val="00DB7EC9"/>
    <w:rsid w:val="00E45D14"/>
    <w:rsid w:val="00E5797C"/>
    <w:rsid w:val="00EF73DE"/>
    <w:rsid w:val="00F13821"/>
    <w:rsid w:val="00F931B0"/>
    <w:rsid w:val="00FD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7779"/>
    <w:rPr>
      <w:color w:val="808080"/>
    </w:rPr>
  </w:style>
  <w:style w:type="paragraph" w:customStyle="1" w:styleId="91BAC8BA6DAA4A65B0408FA77ADD5D2E">
    <w:name w:val="91BAC8BA6DAA4A65B0408FA77ADD5D2E"/>
    <w:rsid w:val="00962849"/>
  </w:style>
  <w:style w:type="paragraph" w:customStyle="1" w:styleId="1994064812494C0CB5B9D2CCB662D33A1">
    <w:name w:val="1994064812494C0CB5B9D2CCB662D33A1"/>
    <w:rsid w:val="0027175E"/>
    <w:pPr>
      <w:spacing w:after="101" w:line="248" w:lineRule="auto"/>
      <w:ind w:left="10" w:hanging="10"/>
    </w:pPr>
    <w:rPr>
      <w:rFonts w:ascii="Calibri" w:eastAsia="Calibri" w:hAnsi="Calibri" w:cs="Calibri"/>
      <w:color w:val="575656"/>
    </w:rPr>
  </w:style>
  <w:style w:type="paragraph" w:customStyle="1" w:styleId="0F0D16E5D9F549708B6F057C97AF185C">
    <w:name w:val="0F0D16E5D9F549708B6F057C97AF185C"/>
    <w:rsid w:val="00597779"/>
    <w:rPr>
      <w:kern w:val="2"/>
      <w14:ligatures w14:val="standardContextual"/>
    </w:rPr>
  </w:style>
  <w:style w:type="paragraph" w:customStyle="1" w:styleId="4DC8019303F646439CDA8475E641BC14">
    <w:name w:val="4DC8019303F646439CDA8475E641BC14"/>
    <w:rsid w:val="00597779"/>
    <w:rPr>
      <w:kern w:val="2"/>
      <w14:ligatures w14:val="standardContextual"/>
    </w:rPr>
  </w:style>
  <w:style w:type="paragraph" w:customStyle="1" w:styleId="A2DB690E444146D1B03E60741D48C69F">
    <w:name w:val="A2DB690E444146D1B03E60741D48C69F"/>
    <w:rsid w:val="00597779"/>
    <w:rPr>
      <w:kern w:val="2"/>
      <w14:ligatures w14:val="standardContextual"/>
    </w:rPr>
  </w:style>
  <w:style w:type="paragraph" w:customStyle="1" w:styleId="EC2C9F7A3CE24F75A6B84015D6B74E6B">
    <w:name w:val="EC2C9F7A3CE24F75A6B84015D6B74E6B"/>
    <w:rsid w:val="00597779"/>
    <w:rPr>
      <w:kern w:val="2"/>
      <w14:ligatures w14:val="standardContextual"/>
    </w:rPr>
  </w:style>
  <w:style w:type="paragraph" w:customStyle="1" w:styleId="F841813DCDA6492499E5782963FCBD57">
    <w:name w:val="F841813DCDA6492499E5782963FCBD57"/>
    <w:rsid w:val="00597779"/>
    <w:rPr>
      <w:kern w:val="2"/>
      <w14:ligatures w14:val="standardContextual"/>
    </w:rPr>
  </w:style>
  <w:style w:type="paragraph" w:customStyle="1" w:styleId="800A36950F7947E8B42481D40311F13D">
    <w:name w:val="800A36950F7947E8B42481D40311F13D"/>
    <w:rsid w:val="00597779"/>
    <w:rPr>
      <w:kern w:val="2"/>
      <w14:ligatures w14:val="standardContextual"/>
    </w:rPr>
  </w:style>
  <w:style w:type="paragraph" w:customStyle="1" w:styleId="46153096B90F41D889D70E502474A65A">
    <w:name w:val="46153096B90F41D889D70E502474A65A"/>
    <w:rsid w:val="00597779"/>
    <w:rPr>
      <w:kern w:val="2"/>
      <w14:ligatures w14:val="standardContextual"/>
    </w:rPr>
  </w:style>
  <w:style w:type="paragraph" w:customStyle="1" w:styleId="044435AD743141B39EC81746CC9C8400">
    <w:name w:val="044435AD743141B39EC81746CC9C8400"/>
    <w:rsid w:val="00597779"/>
    <w:rPr>
      <w:kern w:val="2"/>
      <w14:ligatures w14:val="standardContextual"/>
    </w:rPr>
  </w:style>
  <w:style w:type="paragraph" w:customStyle="1" w:styleId="1CCE59F99A084DB09D085CD15BA9CC94">
    <w:name w:val="1CCE59F99A084DB09D085CD15BA9CC94"/>
    <w:rsid w:val="00597779"/>
    <w:rPr>
      <w:kern w:val="2"/>
      <w14:ligatures w14:val="standardContextual"/>
    </w:rPr>
  </w:style>
  <w:style w:type="paragraph" w:customStyle="1" w:styleId="7EB0DF0AE6244F6381E625439DF038D7">
    <w:name w:val="7EB0DF0AE6244F6381E625439DF038D7"/>
    <w:rsid w:val="00597779"/>
    <w:rPr>
      <w:kern w:val="2"/>
      <w14:ligatures w14:val="standardContextual"/>
    </w:rPr>
  </w:style>
  <w:style w:type="paragraph" w:customStyle="1" w:styleId="4E0DF8B78D5D43CF9E1F9FD6A147D27B">
    <w:name w:val="4E0DF8B78D5D43CF9E1F9FD6A147D27B"/>
    <w:rsid w:val="00597779"/>
    <w:rPr>
      <w:kern w:val="2"/>
      <w14:ligatures w14:val="standardContextual"/>
    </w:rPr>
  </w:style>
  <w:style w:type="paragraph" w:customStyle="1" w:styleId="72BAA8A4EC3E4CDD94E7CE8AF2C8010C">
    <w:name w:val="72BAA8A4EC3E4CDD94E7CE8AF2C8010C"/>
    <w:rsid w:val="00597779"/>
    <w:rPr>
      <w:kern w:val="2"/>
      <w14:ligatures w14:val="standardContextual"/>
    </w:rPr>
  </w:style>
  <w:style w:type="paragraph" w:customStyle="1" w:styleId="4E57512FFFAD4F3999CAF5162360E99F">
    <w:name w:val="4E57512FFFAD4F3999CAF5162360E99F"/>
    <w:rsid w:val="00597779"/>
    <w:rPr>
      <w:kern w:val="2"/>
      <w14:ligatures w14:val="standardContextual"/>
    </w:rPr>
  </w:style>
  <w:style w:type="paragraph" w:customStyle="1" w:styleId="6261E9CCC3F147E0BD2CF4E243E92D28">
    <w:name w:val="6261E9CCC3F147E0BD2CF4E243E92D28"/>
    <w:rsid w:val="00594BC8"/>
    <w:rPr>
      <w:kern w:val="2"/>
      <w14:ligatures w14:val="standardContextual"/>
    </w:rPr>
  </w:style>
  <w:style w:type="paragraph" w:customStyle="1" w:styleId="3C54C2A921E24A1BA8FB96FD37DD1955">
    <w:name w:val="3C54C2A921E24A1BA8FB96FD37DD1955"/>
    <w:rsid w:val="00B110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6259D831A42C5B6EDF0F4FAA7A491">
    <w:name w:val="DA56259D831A42C5B6EDF0F4FAA7A491"/>
    <w:rsid w:val="00B110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48cd3-a54f-42b8-97b1-8fa2b87754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AC7479C65A44781385024A8BF2012" ma:contentTypeVersion="12" ma:contentTypeDescription="Create a new document." ma:contentTypeScope="" ma:versionID="0970337121f944a9311a87245b713874">
  <xsd:schema xmlns:xsd="http://www.w3.org/2001/XMLSchema" xmlns:xs="http://www.w3.org/2001/XMLSchema" xmlns:p="http://schemas.microsoft.com/office/2006/metadata/properties" xmlns:ns3="5e048cd3-a54f-42b8-97b1-8fa2b8775402" xmlns:ns4="7ddc525c-d561-4caf-b33d-e0b2a31b1013" targetNamespace="http://schemas.microsoft.com/office/2006/metadata/properties" ma:root="true" ma:fieldsID="533d18ab69322f711c30c1a01ea84bd0" ns3:_="" ns4:_="">
    <xsd:import namespace="5e048cd3-a54f-42b8-97b1-8fa2b8775402"/>
    <xsd:import namespace="7ddc525c-d561-4caf-b33d-e0b2a31b1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8cd3-a54f-42b8-97b1-8fa2b8775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c525c-d561-4caf-b33d-e0b2a31b1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35656-A736-4CA7-BB3F-CBDECF4D7818}">
  <ds:schemaRefs>
    <ds:schemaRef ds:uri="http://schemas.microsoft.com/office/2006/metadata/properties"/>
    <ds:schemaRef ds:uri="http://schemas.microsoft.com/office/infopath/2007/PartnerControls"/>
    <ds:schemaRef ds:uri="5e048cd3-a54f-42b8-97b1-8fa2b8775402"/>
  </ds:schemaRefs>
</ds:datastoreItem>
</file>

<file path=customXml/itemProps2.xml><?xml version="1.0" encoding="utf-8"?>
<ds:datastoreItem xmlns:ds="http://schemas.openxmlformats.org/officeDocument/2006/customXml" ds:itemID="{205EC3E2-7D76-4531-99B7-FE2C71535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240DE-B508-4C38-B29F-07D715C57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8cd3-a54f-42b8-97b1-8fa2b8775402"/>
    <ds:schemaRef ds:uri="7ddc525c-d561-4caf-b33d-e0b2a31b1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56C671-F30D-432C-AB76-6CECA0AA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CFDP Assurances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VIALA</dc:creator>
  <cp:keywords/>
  <cp:lastModifiedBy>Franck TARDY</cp:lastModifiedBy>
  <cp:revision>9</cp:revision>
  <cp:lastPrinted>2022-01-04T15:07:00Z</cp:lastPrinted>
  <dcterms:created xsi:type="dcterms:W3CDTF">2025-08-11T09:43:00Z</dcterms:created>
  <dcterms:modified xsi:type="dcterms:W3CDTF">2025-08-11T09:49:00Z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0x010100E68AC7479C65A44781385024A8BF2012</vt:lpwstr>
  </property>
</Properties>
</file>